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26C" w:rsidRPr="00862807" w:rsidRDefault="00217DBF" w:rsidP="009178FA">
      <w:pPr>
        <w:jc w:val="center"/>
        <w:rPr>
          <w:rFonts w:cstheme="minorHAnsi"/>
          <w:b/>
          <w:color w:val="000000" w:themeColor="text1"/>
          <w:sz w:val="21"/>
          <w:szCs w:val="21"/>
        </w:rPr>
      </w:pPr>
      <w:r w:rsidRPr="00862807">
        <w:rPr>
          <w:rFonts w:cstheme="minorHAnsi"/>
          <w:b/>
          <w:color w:val="000000" w:themeColor="text1"/>
          <w:sz w:val="21"/>
          <w:szCs w:val="21"/>
        </w:rPr>
        <w:t>PAY PİYASASI RİSK BİLDİRİM FORMU</w:t>
      </w:r>
    </w:p>
    <w:p w:rsidR="00217DBF" w:rsidRPr="00862807" w:rsidRDefault="00217DBF" w:rsidP="008F6CF2">
      <w:pPr>
        <w:autoSpaceDE w:val="0"/>
        <w:autoSpaceDN w:val="0"/>
        <w:adjustRightInd w:val="0"/>
        <w:spacing w:after="0" w:afterAutospacing="0"/>
        <w:rPr>
          <w:rFonts w:cstheme="minorHAnsi"/>
          <w:b/>
          <w:bCs/>
          <w:color w:val="000000" w:themeColor="text1"/>
          <w:sz w:val="21"/>
          <w:szCs w:val="21"/>
        </w:rPr>
      </w:pPr>
      <w:r w:rsidRPr="00862807">
        <w:rPr>
          <w:rFonts w:cstheme="minorHAnsi"/>
          <w:b/>
          <w:bCs/>
          <w:color w:val="000000" w:themeColor="text1"/>
          <w:sz w:val="21"/>
          <w:szCs w:val="21"/>
        </w:rPr>
        <w:t>I. ÖNEMLİ AÇIKLAMA</w:t>
      </w:r>
    </w:p>
    <w:p w:rsidR="00217DBF" w:rsidRPr="00862807" w:rsidRDefault="00217DBF"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 xml:space="preserve">Borsa İstanbul A.Ş. Pay Piyasasında (“Pay Piyasası”) gerçekleştireceğiniz alım satım işlemleri sonucunda kâr elde edebileceğiniz gibi zarar riskiniz de bulunmaktadır. Bu nedenle, işlem yapmaya karar vermeden önce, Pay Piyasasında karşılaşabileceğiniz riskleri anlamanız, mali durumunuzu ve kısıtlarınızı dikkate alarak karar vermeniz gerekmektedir. Bu amaçla, III-39.1 sayılı Yatırım Kuruluşlarının Kuruluş ve Faaliyet Esasları Hakkında Tebliğ’in 25 inci maddesi uyarınca işbu Pay Piyasasına İlişkin Risk Bildirim </w:t>
      </w:r>
      <w:proofErr w:type="spellStart"/>
      <w:r w:rsidRPr="00862807">
        <w:rPr>
          <w:rFonts w:cstheme="minorHAnsi"/>
          <w:color w:val="000000" w:themeColor="text1"/>
          <w:sz w:val="21"/>
          <w:szCs w:val="21"/>
        </w:rPr>
        <w:t>Formu’nu</w:t>
      </w:r>
      <w:proofErr w:type="spellEnd"/>
      <w:r w:rsidRPr="00862807">
        <w:rPr>
          <w:rFonts w:cstheme="minorHAnsi"/>
          <w:color w:val="000000" w:themeColor="text1"/>
          <w:sz w:val="21"/>
          <w:szCs w:val="21"/>
        </w:rPr>
        <w:t xml:space="preserve"> okuyarak anlamanız gerekmektedir.</w:t>
      </w:r>
    </w:p>
    <w:p w:rsidR="00217DBF" w:rsidRPr="00862807" w:rsidRDefault="00217DBF" w:rsidP="008F6CF2">
      <w:pPr>
        <w:autoSpaceDE w:val="0"/>
        <w:autoSpaceDN w:val="0"/>
        <w:adjustRightInd w:val="0"/>
        <w:spacing w:after="0" w:afterAutospacing="0"/>
        <w:rPr>
          <w:rFonts w:cstheme="minorHAnsi"/>
          <w:color w:val="000000" w:themeColor="text1"/>
          <w:sz w:val="21"/>
          <w:szCs w:val="21"/>
        </w:rPr>
      </w:pPr>
    </w:p>
    <w:p w:rsidR="00217DBF" w:rsidRPr="00862807" w:rsidRDefault="00217DBF"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 xml:space="preserve">İşbu Pay Piyasasına İlişkin Risk Bildirim </w:t>
      </w:r>
      <w:proofErr w:type="spellStart"/>
      <w:r w:rsidRPr="00862807">
        <w:rPr>
          <w:rFonts w:cstheme="minorHAnsi"/>
          <w:color w:val="000000" w:themeColor="text1"/>
          <w:sz w:val="21"/>
          <w:szCs w:val="21"/>
        </w:rPr>
        <w:t>Formu’nda</w:t>
      </w:r>
      <w:proofErr w:type="spellEnd"/>
      <w:r w:rsidRPr="00862807">
        <w:rPr>
          <w:rFonts w:cstheme="minorHAnsi"/>
          <w:color w:val="000000" w:themeColor="text1"/>
          <w:sz w:val="21"/>
          <w:szCs w:val="21"/>
        </w:rPr>
        <w:t xml:space="preserve"> belirtilen risklerin çoğu yurt dışı piyasalarda gerçekleştireceğiniz pay alım satım işlemlerinde de bulunmaktadır. Ancak, yurt dışında gerçekleştirilen pay alım satım işlemlerinin ilave olarak yurt dışı piyasalarda işlem gerçekleştirmeye ilişkin riskleri de barındırdığı</w:t>
      </w:r>
    </w:p>
    <w:p w:rsidR="00217DBF" w:rsidRPr="00862807" w:rsidRDefault="00217DBF" w:rsidP="008F6CF2">
      <w:pPr>
        <w:autoSpaceDE w:val="0"/>
        <w:autoSpaceDN w:val="0"/>
        <w:adjustRightInd w:val="0"/>
        <w:spacing w:after="0" w:afterAutospacing="0"/>
        <w:rPr>
          <w:rFonts w:cstheme="minorHAnsi"/>
          <w:color w:val="000000" w:themeColor="text1"/>
          <w:sz w:val="21"/>
          <w:szCs w:val="21"/>
        </w:rPr>
      </w:pPr>
      <w:proofErr w:type="gramStart"/>
      <w:r w:rsidRPr="00862807">
        <w:rPr>
          <w:rFonts w:cstheme="minorHAnsi"/>
          <w:color w:val="000000" w:themeColor="text1"/>
          <w:sz w:val="21"/>
          <w:szCs w:val="21"/>
        </w:rPr>
        <w:t>unutulmamalıdır</w:t>
      </w:r>
      <w:proofErr w:type="gramEnd"/>
      <w:r w:rsidRPr="00862807">
        <w:rPr>
          <w:rFonts w:cstheme="minorHAnsi"/>
          <w:color w:val="000000" w:themeColor="text1"/>
          <w:sz w:val="21"/>
          <w:szCs w:val="21"/>
        </w:rPr>
        <w:t>.</w:t>
      </w:r>
    </w:p>
    <w:p w:rsidR="00217DBF" w:rsidRPr="00862807" w:rsidRDefault="00217DBF" w:rsidP="008F6CF2">
      <w:pPr>
        <w:autoSpaceDE w:val="0"/>
        <w:autoSpaceDN w:val="0"/>
        <w:adjustRightInd w:val="0"/>
        <w:spacing w:after="0" w:afterAutospacing="0"/>
        <w:rPr>
          <w:rFonts w:cstheme="minorHAnsi"/>
          <w:color w:val="000000" w:themeColor="text1"/>
          <w:sz w:val="21"/>
          <w:szCs w:val="21"/>
        </w:rPr>
      </w:pPr>
    </w:p>
    <w:p w:rsidR="00217DBF" w:rsidRPr="00862807" w:rsidRDefault="00217DBF" w:rsidP="008F6CF2">
      <w:pPr>
        <w:autoSpaceDE w:val="0"/>
        <w:autoSpaceDN w:val="0"/>
        <w:adjustRightInd w:val="0"/>
        <w:spacing w:after="0" w:afterAutospacing="0"/>
        <w:rPr>
          <w:rFonts w:cstheme="minorHAnsi"/>
          <w:b/>
          <w:bCs/>
          <w:color w:val="000000" w:themeColor="text1"/>
          <w:sz w:val="21"/>
          <w:szCs w:val="21"/>
        </w:rPr>
      </w:pPr>
      <w:r w:rsidRPr="00862807">
        <w:rPr>
          <w:rFonts w:cstheme="minorHAnsi"/>
          <w:b/>
          <w:bCs/>
          <w:color w:val="000000" w:themeColor="text1"/>
          <w:sz w:val="21"/>
          <w:szCs w:val="21"/>
        </w:rPr>
        <w:t>II. UYARI</w:t>
      </w:r>
    </w:p>
    <w:p w:rsidR="00217DBF" w:rsidRPr="00862807" w:rsidRDefault="00217DBF"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 xml:space="preserve">İşlem yapmaya başlamadan önce çalışmayı düşündüğünüz yatırım kuruluşunun ilgili alım satım aracılığı yetki belgelerine ve Borsa İstanbul Üyelik Belgesine sahip olup olmadığını kontrol ediniz. Bu belgelere sahip Yatırım kuruluşlarını </w:t>
      </w:r>
      <w:hyperlink r:id="rId4" w:history="1">
        <w:r w:rsidRPr="00862807">
          <w:rPr>
            <w:rStyle w:val="Kpr"/>
            <w:rFonts w:cstheme="minorHAnsi"/>
            <w:sz w:val="21"/>
            <w:szCs w:val="21"/>
          </w:rPr>
          <w:t>www.spk.gov.tr</w:t>
        </w:r>
      </w:hyperlink>
      <w:r w:rsidRPr="00862807">
        <w:rPr>
          <w:rFonts w:cstheme="minorHAnsi"/>
          <w:color w:val="000000" w:themeColor="text1"/>
          <w:sz w:val="21"/>
          <w:szCs w:val="21"/>
        </w:rPr>
        <w:t xml:space="preserve"> , </w:t>
      </w:r>
      <w:hyperlink r:id="rId5" w:history="1">
        <w:r w:rsidRPr="00862807">
          <w:rPr>
            <w:rStyle w:val="Kpr"/>
            <w:rFonts w:cstheme="minorHAnsi"/>
            <w:sz w:val="21"/>
            <w:szCs w:val="21"/>
          </w:rPr>
          <w:t>www.borsaistanbul.com</w:t>
        </w:r>
      </w:hyperlink>
      <w:r w:rsidRPr="00862807">
        <w:rPr>
          <w:rFonts w:cstheme="minorHAnsi"/>
          <w:color w:val="000000" w:themeColor="text1"/>
          <w:sz w:val="21"/>
          <w:szCs w:val="21"/>
        </w:rPr>
        <w:t xml:space="preserve">  ,ve </w:t>
      </w:r>
      <w:hyperlink r:id="rId6" w:history="1">
        <w:r w:rsidRPr="00862807">
          <w:rPr>
            <w:rStyle w:val="Kpr"/>
            <w:rFonts w:cstheme="minorHAnsi"/>
            <w:sz w:val="21"/>
            <w:szCs w:val="21"/>
          </w:rPr>
          <w:t>www.tspb.org.tr</w:t>
        </w:r>
      </w:hyperlink>
      <w:r w:rsidRPr="00862807">
        <w:rPr>
          <w:rFonts w:cstheme="minorHAnsi"/>
          <w:color w:val="000000" w:themeColor="text1"/>
          <w:sz w:val="21"/>
          <w:szCs w:val="21"/>
        </w:rPr>
        <w:t xml:space="preserve">  ,internet sitelerinden</w:t>
      </w:r>
    </w:p>
    <w:p w:rsidR="00217DBF" w:rsidRPr="00862807" w:rsidRDefault="00217DBF" w:rsidP="008F6CF2">
      <w:pPr>
        <w:autoSpaceDE w:val="0"/>
        <w:autoSpaceDN w:val="0"/>
        <w:adjustRightInd w:val="0"/>
        <w:spacing w:after="0" w:afterAutospacing="0"/>
        <w:rPr>
          <w:rFonts w:cstheme="minorHAnsi"/>
          <w:color w:val="000000" w:themeColor="text1"/>
          <w:sz w:val="21"/>
          <w:szCs w:val="21"/>
        </w:rPr>
      </w:pPr>
      <w:proofErr w:type="gramStart"/>
      <w:r w:rsidRPr="00862807">
        <w:rPr>
          <w:rFonts w:cstheme="minorHAnsi"/>
          <w:color w:val="000000" w:themeColor="text1"/>
          <w:sz w:val="21"/>
          <w:szCs w:val="21"/>
        </w:rPr>
        <w:t>veya</w:t>
      </w:r>
      <w:proofErr w:type="gramEnd"/>
      <w:r w:rsidRPr="00862807">
        <w:rPr>
          <w:rFonts w:cstheme="minorHAnsi"/>
          <w:color w:val="000000" w:themeColor="text1"/>
          <w:sz w:val="21"/>
          <w:szCs w:val="21"/>
        </w:rPr>
        <w:t xml:space="preserve"> diğer iletişim araçları vasıtasıyla öğrenebilirsiniz.</w:t>
      </w:r>
    </w:p>
    <w:p w:rsidR="00217DBF" w:rsidRPr="00862807" w:rsidRDefault="00217DBF" w:rsidP="008F6CF2">
      <w:pPr>
        <w:autoSpaceDE w:val="0"/>
        <w:autoSpaceDN w:val="0"/>
        <w:adjustRightInd w:val="0"/>
        <w:spacing w:after="0" w:afterAutospacing="0"/>
        <w:rPr>
          <w:rFonts w:cstheme="minorHAnsi"/>
          <w:color w:val="000000" w:themeColor="text1"/>
          <w:sz w:val="21"/>
          <w:szCs w:val="21"/>
        </w:rPr>
      </w:pPr>
    </w:p>
    <w:p w:rsidR="00217DBF" w:rsidRPr="00862807" w:rsidRDefault="00217DBF" w:rsidP="008F6CF2">
      <w:pPr>
        <w:autoSpaceDE w:val="0"/>
        <w:autoSpaceDN w:val="0"/>
        <w:adjustRightInd w:val="0"/>
        <w:spacing w:after="0" w:afterAutospacing="0"/>
        <w:rPr>
          <w:rFonts w:cstheme="minorHAnsi"/>
          <w:b/>
          <w:bCs/>
          <w:color w:val="000000" w:themeColor="text1"/>
          <w:sz w:val="21"/>
          <w:szCs w:val="21"/>
        </w:rPr>
      </w:pPr>
      <w:r w:rsidRPr="00862807">
        <w:rPr>
          <w:rFonts w:cstheme="minorHAnsi"/>
          <w:b/>
          <w:bCs/>
          <w:color w:val="000000" w:themeColor="text1"/>
          <w:sz w:val="21"/>
          <w:szCs w:val="21"/>
        </w:rPr>
        <w:t>III. GENEL BİLGİLENDİRME</w:t>
      </w:r>
    </w:p>
    <w:p w:rsidR="00217DBF" w:rsidRPr="00862807" w:rsidRDefault="00217DBF" w:rsidP="008F6CF2">
      <w:pPr>
        <w:autoSpaceDE w:val="0"/>
        <w:autoSpaceDN w:val="0"/>
        <w:adjustRightInd w:val="0"/>
        <w:spacing w:after="0" w:afterAutospacing="0"/>
        <w:rPr>
          <w:rFonts w:cstheme="minorHAnsi"/>
          <w:color w:val="000000"/>
          <w:sz w:val="21"/>
          <w:szCs w:val="21"/>
        </w:rPr>
      </w:pPr>
      <w:r w:rsidRPr="00862807">
        <w:rPr>
          <w:rFonts w:cstheme="minorHAnsi"/>
          <w:color w:val="000000" w:themeColor="text1"/>
          <w:sz w:val="21"/>
          <w:szCs w:val="21"/>
        </w:rPr>
        <w:t xml:space="preserve">Pay Piyasası, payların, yeni pay alma haklarının, borsa yatırım fonlarının, </w:t>
      </w:r>
      <w:proofErr w:type="spellStart"/>
      <w:r w:rsidRPr="00862807">
        <w:rPr>
          <w:rFonts w:cstheme="minorHAnsi"/>
          <w:color w:val="000000" w:themeColor="text1"/>
          <w:sz w:val="21"/>
          <w:szCs w:val="21"/>
        </w:rPr>
        <w:t>varantların</w:t>
      </w:r>
      <w:proofErr w:type="spellEnd"/>
      <w:r w:rsidRPr="00862807">
        <w:rPr>
          <w:rFonts w:cstheme="minorHAnsi"/>
          <w:color w:val="000000" w:themeColor="text1"/>
          <w:sz w:val="21"/>
          <w:szCs w:val="21"/>
        </w:rPr>
        <w:t xml:space="preserve"> ve sertifikaların Borsa İstanbul A.Ş. (“Borsa İstanbul”) bünyesinde işlem gördüğü piyasadır. </w:t>
      </w:r>
      <w:r w:rsidRPr="00862807">
        <w:rPr>
          <w:rFonts w:cstheme="minorHAnsi"/>
          <w:color w:val="000000"/>
          <w:sz w:val="21"/>
          <w:szCs w:val="21"/>
        </w:rPr>
        <w:t xml:space="preserve">Pay Piyasası, işlem gören sermaye piyasası araçlarının türlerine, özelliklerine, işleyiş esaslarına ve/veya Borsa İstanbul tarafından belirlenen diğer </w:t>
      </w:r>
      <w:proofErr w:type="gramStart"/>
      <w:r w:rsidRPr="00862807">
        <w:rPr>
          <w:rFonts w:cstheme="minorHAnsi"/>
          <w:color w:val="000000"/>
          <w:sz w:val="21"/>
          <w:szCs w:val="21"/>
        </w:rPr>
        <w:t>kriterlere</w:t>
      </w:r>
      <w:proofErr w:type="gramEnd"/>
      <w:r w:rsidRPr="00862807">
        <w:rPr>
          <w:rFonts w:cstheme="minorHAnsi"/>
          <w:color w:val="000000"/>
          <w:sz w:val="21"/>
          <w:szCs w:val="21"/>
        </w:rPr>
        <w:t xml:space="preserve"> göre, bünyesinde farklı platform ve pazarlar bulundurmakta, bu piyasa ve platformlarda ve tabi oldukları kriterler, düzenlemeler ve uygulamalarda zaman zaman değişiklikler yapılabilmektedir.</w:t>
      </w:r>
    </w:p>
    <w:p w:rsidR="00217DBF" w:rsidRPr="00862807" w:rsidRDefault="00217DBF" w:rsidP="008F6CF2">
      <w:pPr>
        <w:autoSpaceDE w:val="0"/>
        <w:autoSpaceDN w:val="0"/>
        <w:adjustRightInd w:val="0"/>
        <w:spacing w:after="0" w:afterAutospacing="0"/>
        <w:rPr>
          <w:rFonts w:cstheme="minorHAnsi"/>
          <w:color w:val="000000"/>
          <w:sz w:val="21"/>
          <w:szCs w:val="21"/>
        </w:rPr>
      </w:pPr>
      <w:r w:rsidRPr="00862807">
        <w:rPr>
          <w:rFonts w:cstheme="minorHAnsi"/>
          <w:color w:val="000000"/>
          <w:sz w:val="21"/>
          <w:szCs w:val="21"/>
        </w:rPr>
        <w:t>Pay Piyasasında ve yurt dışı piyasalarda pay alım satımına ilişkin işlem gerçekleştirmeden önce ihtiyaçlarınıza uygun ürün, platform ve pazarları belirleyerek, ilişkili riskleri tespit etmenizi, gerekli görebileceğiniz araştırma ve incelemeyi gerçekleştirmenizi ve yatırım kararlarınızı bu çerçevede vermenizi</w:t>
      </w:r>
    </w:p>
    <w:p w:rsidR="00217DBF" w:rsidRPr="00862807" w:rsidRDefault="00217DBF" w:rsidP="008F6CF2">
      <w:pPr>
        <w:autoSpaceDE w:val="0"/>
        <w:autoSpaceDN w:val="0"/>
        <w:adjustRightInd w:val="0"/>
        <w:spacing w:after="0" w:afterAutospacing="0"/>
        <w:rPr>
          <w:rFonts w:cstheme="minorHAnsi"/>
          <w:color w:val="000000"/>
          <w:sz w:val="21"/>
          <w:szCs w:val="21"/>
        </w:rPr>
      </w:pPr>
      <w:proofErr w:type="gramStart"/>
      <w:r w:rsidRPr="00862807">
        <w:rPr>
          <w:rFonts w:cstheme="minorHAnsi"/>
          <w:color w:val="000000"/>
          <w:sz w:val="21"/>
          <w:szCs w:val="21"/>
        </w:rPr>
        <w:t>tavsiye</w:t>
      </w:r>
      <w:proofErr w:type="gramEnd"/>
      <w:r w:rsidRPr="00862807">
        <w:rPr>
          <w:rFonts w:cstheme="minorHAnsi"/>
          <w:color w:val="000000"/>
          <w:sz w:val="21"/>
          <w:szCs w:val="21"/>
        </w:rPr>
        <w:t xml:space="preserve"> etmekteyiz.</w:t>
      </w:r>
    </w:p>
    <w:p w:rsidR="00217DBF" w:rsidRPr="00862807" w:rsidRDefault="00217DBF" w:rsidP="008F6CF2">
      <w:pPr>
        <w:autoSpaceDE w:val="0"/>
        <w:autoSpaceDN w:val="0"/>
        <w:adjustRightInd w:val="0"/>
        <w:spacing w:after="0" w:afterAutospacing="0"/>
        <w:rPr>
          <w:rFonts w:cstheme="minorHAnsi"/>
          <w:color w:val="000000"/>
          <w:sz w:val="21"/>
          <w:szCs w:val="21"/>
        </w:rPr>
      </w:pPr>
    </w:p>
    <w:p w:rsidR="00217DBF" w:rsidRPr="00862807" w:rsidRDefault="00217DBF" w:rsidP="008F6CF2">
      <w:pPr>
        <w:autoSpaceDE w:val="0"/>
        <w:autoSpaceDN w:val="0"/>
        <w:adjustRightInd w:val="0"/>
        <w:spacing w:after="0" w:afterAutospacing="0"/>
        <w:rPr>
          <w:rFonts w:cstheme="minorHAnsi"/>
          <w:color w:val="000000"/>
          <w:sz w:val="21"/>
          <w:szCs w:val="21"/>
        </w:rPr>
      </w:pPr>
      <w:r w:rsidRPr="00862807">
        <w:rPr>
          <w:rFonts w:cstheme="minorHAnsi"/>
          <w:color w:val="000000"/>
          <w:sz w:val="21"/>
          <w:szCs w:val="21"/>
        </w:rPr>
        <w:t>Pay Piyasasında işlem gören paylar ile borsa yatırım fonlarına ve Piyasa bünyesindeki platform ve pazarlara dair genel bilgilere, sınırlandırıcı olmayacak şekilde aşağıda yer verilmektedir.</w:t>
      </w:r>
      <w:r w:rsidR="004560AF" w:rsidRPr="00862807">
        <w:rPr>
          <w:rFonts w:cstheme="minorHAnsi"/>
          <w:color w:val="000000"/>
          <w:sz w:val="21"/>
          <w:szCs w:val="21"/>
        </w:rPr>
        <w:t xml:space="preserve"> Pay Piyasası İşlemleri hem birincil hem de ikincil piyasayı kapsamaktadır.</w:t>
      </w:r>
    </w:p>
    <w:p w:rsidR="00217DBF" w:rsidRPr="00862807" w:rsidRDefault="00217DBF" w:rsidP="008F6CF2">
      <w:pPr>
        <w:autoSpaceDE w:val="0"/>
        <w:autoSpaceDN w:val="0"/>
        <w:adjustRightInd w:val="0"/>
        <w:spacing w:after="0" w:afterAutospacing="0"/>
        <w:rPr>
          <w:rFonts w:cstheme="minorHAnsi"/>
          <w:color w:val="000000"/>
          <w:sz w:val="21"/>
          <w:szCs w:val="21"/>
        </w:rPr>
      </w:pPr>
    </w:p>
    <w:p w:rsidR="00217DBF" w:rsidRPr="00862807" w:rsidRDefault="00217DBF" w:rsidP="008F6CF2">
      <w:pPr>
        <w:autoSpaceDE w:val="0"/>
        <w:autoSpaceDN w:val="0"/>
        <w:adjustRightInd w:val="0"/>
        <w:spacing w:after="0" w:afterAutospacing="0"/>
        <w:rPr>
          <w:rFonts w:cstheme="minorHAnsi"/>
          <w:b/>
          <w:bCs/>
          <w:color w:val="000000" w:themeColor="text1"/>
          <w:sz w:val="21"/>
          <w:szCs w:val="21"/>
        </w:rPr>
      </w:pPr>
      <w:r w:rsidRPr="00862807">
        <w:rPr>
          <w:rFonts w:cstheme="minorHAnsi"/>
          <w:b/>
          <w:bCs/>
          <w:color w:val="000000" w:themeColor="text1"/>
          <w:sz w:val="21"/>
          <w:szCs w:val="21"/>
        </w:rPr>
        <w:t>Sermaye Piyasası Araçları</w:t>
      </w:r>
      <w:r w:rsidR="00EC6393" w:rsidRPr="00862807">
        <w:rPr>
          <w:rFonts w:cstheme="minorHAnsi"/>
          <w:b/>
          <w:bCs/>
          <w:color w:val="000000" w:themeColor="text1"/>
          <w:sz w:val="21"/>
          <w:szCs w:val="21"/>
        </w:rPr>
        <w:t xml:space="preserve"> </w:t>
      </w:r>
      <w:r w:rsidRPr="00862807">
        <w:rPr>
          <w:rFonts w:cstheme="minorHAnsi"/>
          <w:b/>
          <w:bCs/>
          <w:color w:val="000000" w:themeColor="text1"/>
          <w:sz w:val="21"/>
          <w:szCs w:val="21"/>
        </w:rPr>
        <w:t>Paylar ve Yeni Pay Alma (Rüçhan) Hakları</w:t>
      </w:r>
    </w:p>
    <w:p w:rsidR="00217DBF" w:rsidRPr="00862807" w:rsidRDefault="00217DBF" w:rsidP="008F6CF2">
      <w:pPr>
        <w:autoSpaceDE w:val="0"/>
        <w:autoSpaceDN w:val="0"/>
        <w:adjustRightInd w:val="0"/>
        <w:spacing w:after="0" w:afterAutospacing="0"/>
        <w:rPr>
          <w:rFonts w:cstheme="minorHAnsi"/>
          <w:color w:val="000000"/>
          <w:sz w:val="21"/>
          <w:szCs w:val="21"/>
        </w:rPr>
      </w:pPr>
      <w:r w:rsidRPr="00862807">
        <w:rPr>
          <w:rFonts w:cstheme="minorHAnsi"/>
          <w:color w:val="000000"/>
          <w:sz w:val="21"/>
          <w:szCs w:val="21"/>
        </w:rPr>
        <w:t>Paylar, anonim ortaklık sermayesini temsil</w:t>
      </w:r>
      <w:r w:rsidR="00EC6393" w:rsidRPr="00862807">
        <w:rPr>
          <w:rFonts w:cstheme="minorHAnsi"/>
          <w:color w:val="000000"/>
          <w:sz w:val="21"/>
          <w:szCs w:val="21"/>
        </w:rPr>
        <w:t xml:space="preserve"> </w:t>
      </w:r>
      <w:r w:rsidRPr="00862807">
        <w:rPr>
          <w:rFonts w:cstheme="minorHAnsi"/>
          <w:color w:val="000000"/>
          <w:sz w:val="21"/>
          <w:szCs w:val="21"/>
        </w:rPr>
        <w:t>eden ve sahibine ortaklık hakkı veren sermaye</w:t>
      </w:r>
      <w:r w:rsidR="00EC6393" w:rsidRPr="00862807">
        <w:rPr>
          <w:rFonts w:cstheme="minorHAnsi"/>
          <w:color w:val="000000"/>
          <w:sz w:val="21"/>
          <w:szCs w:val="21"/>
        </w:rPr>
        <w:t xml:space="preserve"> </w:t>
      </w:r>
      <w:r w:rsidRPr="00862807">
        <w:rPr>
          <w:rFonts w:cstheme="minorHAnsi"/>
          <w:color w:val="000000"/>
          <w:sz w:val="21"/>
          <w:szCs w:val="21"/>
        </w:rPr>
        <w:t xml:space="preserve">piyasası </w:t>
      </w:r>
      <w:r w:rsidR="00EC6393" w:rsidRPr="00862807">
        <w:rPr>
          <w:rFonts w:cstheme="minorHAnsi"/>
          <w:color w:val="000000"/>
          <w:sz w:val="21"/>
          <w:szCs w:val="21"/>
        </w:rPr>
        <w:t>a</w:t>
      </w:r>
      <w:r w:rsidRPr="00862807">
        <w:rPr>
          <w:rFonts w:cstheme="minorHAnsi"/>
          <w:color w:val="000000"/>
          <w:sz w:val="21"/>
          <w:szCs w:val="21"/>
        </w:rPr>
        <w:t>raçlarıdır.</w:t>
      </w:r>
    </w:p>
    <w:p w:rsidR="00EC6393" w:rsidRPr="00862807" w:rsidRDefault="00EC6393" w:rsidP="008F6CF2">
      <w:pPr>
        <w:autoSpaceDE w:val="0"/>
        <w:autoSpaceDN w:val="0"/>
        <w:adjustRightInd w:val="0"/>
        <w:spacing w:after="0" w:afterAutospacing="0"/>
        <w:rPr>
          <w:rFonts w:cstheme="minorHAnsi"/>
          <w:color w:val="000000"/>
          <w:sz w:val="21"/>
          <w:szCs w:val="21"/>
        </w:rPr>
      </w:pPr>
    </w:p>
    <w:p w:rsidR="00217DBF" w:rsidRPr="00862807" w:rsidRDefault="00217DBF" w:rsidP="008F6CF2">
      <w:pPr>
        <w:autoSpaceDE w:val="0"/>
        <w:autoSpaceDN w:val="0"/>
        <w:adjustRightInd w:val="0"/>
        <w:spacing w:after="0" w:afterAutospacing="0"/>
        <w:rPr>
          <w:rFonts w:cstheme="minorHAnsi"/>
          <w:color w:val="000000"/>
          <w:sz w:val="21"/>
          <w:szCs w:val="21"/>
        </w:rPr>
      </w:pPr>
      <w:r w:rsidRPr="00862807">
        <w:rPr>
          <w:rFonts w:cstheme="minorHAnsi"/>
          <w:color w:val="000000"/>
          <w:sz w:val="21"/>
          <w:szCs w:val="21"/>
        </w:rPr>
        <w:t>Yeni pay alma hakkı ise anonim ortaklıkların</w:t>
      </w:r>
      <w:r w:rsidR="00EC6393" w:rsidRPr="00862807">
        <w:rPr>
          <w:rFonts w:cstheme="minorHAnsi"/>
          <w:color w:val="000000"/>
          <w:sz w:val="21"/>
          <w:szCs w:val="21"/>
        </w:rPr>
        <w:t xml:space="preserve"> </w:t>
      </w:r>
      <w:r w:rsidRPr="00862807">
        <w:rPr>
          <w:rFonts w:cstheme="minorHAnsi"/>
          <w:color w:val="000000"/>
          <w:sz w:val="21"/>
          <w:szCs w:val="21"/>
        </w:rPr>
        <w:t>bedelli sermaye artırımlarına mevcut</w:t>
      </w:r>
      <w:r w:rsidR="00EC6393" w:rsidRPr="00862807">
        <w:rPr>
          <w:rFonts w:cstheme="minorHAnsi"/>
          <w:color w:val="000000"/>
          <w:sz w:val="21"/>
          <w:szCs w:val="21"/>
        </w:rPr>
        <w:t xml:space="preserve"> </w:t>
      </w:r>
      <w:r w:rsidRPr="00862807">
        <w:rPr>
          <w:rFonts w:cstheme="minorHAnsi"/>
          <w:color w:val="000000"/>
          <w:sz w:val="21"/>
          <w:szCs w:val="21"/>
        </w:rPr>
        <w:t>ortakların öncelikli olarak katılma hakkını</w:t>
      </w:r>
      <w:r w:rsidR="00EC6393" w:rsidRPr="00862807">
        <w:rPr>
          <w:rFonts w:cstheme="minorHAnsi"/>
          <w:color w:val="000000"/>
          <w:sz w:val="21"/>
          <w:szCs w:val="21"/>
        </w:rPr>
        <w:t xml:space="preserve"> </w:t>
      </w:r>
      <w:r w:rsidRPr="00862807">
        <w:rPr>
          <w:rFonts w:cstheme="minorHAnsi"/>
          <w:color w:val="000000"/>
          <w:sz w:val="21"/>
          <w:szCs w:val="21"/>
        </w:rPr>
        <w:t>ifade etmektedir. Payları Borsa İstanbul’da</w:t>
      </w:r>
      <w:r w:rsidR="00EC6393" w:rsidRPr="00862807">
        <w:rPr>
          <w:rFonts w:cstheme="minorHAnsi"/>
          <w:color w:val="000000"/>
          <w:sz w:val="21"/>
          <w:szCs w:val="21"/>
        </w:rPr>
        <w:t xml:space="preserve"> </w:t>
      </w:r>
      <w:r w:rsidRPr="00862807">
        <w:rPr>
          <w:rFonts w:cstheme="minorHAnsi"/>
          <w:color w:val="000000"/>
          <w:sz w:val="21"/>
          <w:szCs w:val="21"/>
        </w:rPr>
        <w:t>işlem gören ortaklıkların nakdi sermaye</w:t>
      </w:r>
      <w:r w:rsidR="00EC6393" w:rsidRPr="00862807">
        <w:rPr>
          <w:rFonts w:cstheme="minorHAnsi"/>
          <w:color w:val="000000"/>
          <w:sz w:val="21"/>
          <w:szCs w:val="21"/>
        </w:rPr>
        <w:t xml:space="preserve"> </w:t>
      </w:r>
      <w:r w:rsidRPr="00862807">
        <w:rPr>
          <w:rFonts w:cstheme="minorHAnsi"/>
          <w:color w:val="000000"/>
          <w:sz w:val="21"/>
          <w:szCs w:val="21"/>
        </w:rPr>
        <w:t xml:space="preserve">artışı yapmak üzere </w:t>
      </w:r>
      <w:proofErr w:type="gramStart"/>
      <w:r w:rsidRPr="00862807">
        <w:rPr>
          <w:rFonts w:cstheme="minorHAnsi"/>
          <w:color w:val="000000"/>
          <w:sz w:val="21"/>
          <w:szCs w:val="21"/>
        </w:rPr>
        <w:t>belirledikleri</w:t>
      </w:r>
      <w:proofErr w:type="gramEnd"/>
      <w:r w:rsidRPr="00862807">
        <w:rPr>
          <w:rFonts w:cstheme="minorHAnsi"/>
          <w:color w:val="000000"/>
          <w:sz w:val="21"/>
          <w:szCs w:val="21"/>
        </w:rPr>
        <w:t xml:space="preserve"> yeni pay</w:t>
      </w:r>
      <w:r w:rsidR="00EC6393" w:rsidRPr="00862807">
        <w:rPr>
          <w:rFonts w:cstheme="minorHAnsi"/>
          <w:color w:val="000000"/>
          <w:sz w:val="21"/>
          <w:szCs w:val="21"/>
        </w:rPr>
        <w:t xml:space="preserve"> </w:t>
      </w:r>
      <w:r w:rsidRPr="00862807">
        <w:rPr>
          <w:rFonts w:cstheme="minorHAnsi"/>
          <w:color w:val="000000"/>
          <w:sz w:val="21"/>
          <w:szCs w:val="21"/>
        </w:rPr>
        <w:t>alma hakkı kullanma süresi içinde, söz konusu</w:t>
      </w:r>
      <w:r w:rsidR="00EC6393" w:rsidRPr="00862807">
        <w:rPr>
          <w:rFonts w:cstheme="minorHAnsi"/>
          <w:color w:val="000000"/>
          <w:sz w:val="21"/>
          <w:szCs w:val="21"/>
        </w:rPr>
        <w:t xml:space="preserve"> </w:t>
      </w:r>
      <w:r w:rsidRPr="00862807">
        <w:rPr>
          <w:rFonts w:cstheme="minorHAnsi"/>
          <w:color w:val="000000"/>
          <w:sz w:val="21"/>
          <w:szCs w:val="21"/>
        </w:rPr>
        <w:t>payların üzerinde bulunan yeni pay alma</w:t>
      </w:r>
      <w:r w:rsidR="00EC6393" w:rsidRPr="00862807">
        <w:rPr>
          <w:rFonts w:cstheme="minorHAnsi"/>
          <w:color w:val="000000"/>
          <w:sz w:val="21"/>
          <w:szCs w:val="21"/>
        </w:rPr>
        <w:t xml:space="preserve"> </w:t>
      </w:r>
      <w:r w:rsidRPr="00862807">
        <w:rPr>
          <w:rFonts w:cstheme="minorHAnsi"/>
          <w:color w:val="000000"/>
          <w:sz w:val="21"/>
          <w:szCs w:val="21"/>
        </w:rPr>
        <w:t>haklarının alınıp satılabilmesi için belirli süreler</w:t>
      </w:r>
      <w:r w:rsidR="00EC6393" w:rsidRPr="00862807">
        <w:rPr>
          <w:rFonts w:cstheme="minorHAnsi"/>
          <w:color w:val="000000"/>
          <w:sz w:val="21"/>
          <w:szCs w:val="21"/>
        </w:rPr>
        <w:t xml:space="preserve"> </w:t>
      </w:r>
      <w:r w:rsidRPr="00862807">
        <w:rPr>
          <w:rFonts w:cstheme="minorHAnsi"/>
          <w:color w:val="000000"/>
          <w:sz w:val="21"/>
          <w:szCs w:val="21"/>
        </w:rPr>
        <w:t>dahilinde yeni pay alma hakkı sıraları</w:t>
      </w:r>
    </w:p>
    <w:p w:rsidR="00EC6393" w:rsidRPr="00862807" w:rsidRDefault="00EC6393" w:rsidP="008F6CF2">
      <w:pPr>
        <w:autoSpaceDE w:val="0"/>
        <w:autoSpaceDN w:val="0"/>
        <w:adjustRightInd w:val="0"/>
        <w:spacing w:after="0" w:afterAutospacing="0"/>
        <w:rPr>
          <w:rFonts w:cstheme="minorHAnsi"/>
          <w:color w:val="000000" w:themeColor="text1"/>
          <w:sz w:val="21"/>
          <w:szCs w:val="21"/>
        </w:rPr>
      </w:pPr>
      <w:proofErr w:type="gramStart"/>
      <w:r w:rsidRPr="00862807">
        <w:rPr>
          <w:rFonts w:cstheme="minorHAnsi"/>
          <w:color w:val="000000" w:themeColor="text1"/>
          <w:sz w:val="21"/>
          <w:szCs w:val="21"/>
        </w:rPr>
        <w:t>işleme</w:t>
      </w:r>
      <w:proofErr w:type="gramEnd"/>
      <w:r w:rsidRPr="00862807">
        <w:rPr>
          <w:rFonts w:cstheme="minorHAnsi"/>
          <w:color w:val="000000" w:themeColor="text1"/>
          <w:sz w:val="21"/>
          <w:szCs w:val="21"/>
        </w:rPr>
        <w:t xml:space="preserve"> açılmakta ve Pay Piyasasında geçerli olan kurallar çerçevesinde işlem görmektedir.</w:t>
      </w:r>
    </w:p>
    <w:p w:rsidR="00EC6393" w:rsidRPr="00862807" w:rsidRDefault="00EC6393" w:rsidP="008F6CF2">
      <w:pPr>
        <w:autoSpaceDE w:val="0"/>
        <w:autoSpaceDN w:val="0"/>
        <w:adjustRightInd w:val="0"/>
        <w:spacing w:after="0" w:afterAutospacing="0"/>
        <w:rPr>
          <w:rFonts w:cstheme="minorHAnsi"/>
          <w:color w:val="000000" w:themeColor="text1"/>
          <w:sz w:val="21"/>
          <w:szCs w:val="21"/>
        </w:rPr>
      </w:pPr>
    </w:p>
    <w:p w:rsidR="00EC6393" w:rsidRPr="00862807" w:rsidRDefault="00EC6393"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Borsa İstanbul’da işlem görmesi uygun görülen paylar, Pay Piyasası bünyesinde şartlarını sağladıkları pazar veya platformlardan birinde işlem görürler. Borsa İstanbul düzenlemeleri çerçevesinde, payların işlem gördükleri pazar ve platformlarda zaman zaman değişiklikler meydana gelebilir.</w:t>
      </w:r>
    </w:p>
    <w:p w:rsidR="00EC6393" w:rsidRPr="00862807" w:rsidRDefault="00EC6393" w:rsidP="008F6CF2">
      <w:pPr>
        <w:autoSpaceDE w:val="0"/>
        <w:autoSpaceDN w:val="0"/>
        <w:adjustRightInd w:val="0"/>
        <w:spacing w:after="0" w:afterAutospacing="0"/>
        <w:rPr>
          <w:rFonts w:cstheme="minorHAnsi"/>
          <w:color w:val="000000" w:themeColor="text1"/>
          <w:sz w:val="21"/>
          <w:szCs w:val="21"/>
        </w:rPr>
      </w:pPr>
    </w:p>
    <w:p w:rsidR="00EC6393" w:rsidRPr="00862807" w:rsidRDefault="00EC6393" w:rsidP="008F6CF2">
      <w:pPr>
        <w:autoSpaceDE w:val="0"/>
        <w:autoSpaceDN w:val="0"/>
        <w:adjustRightInd w:val="0"/>
        <w:spacing w:after="0" w:afterAutospacing="0"/>
        <w:rPr>
          <w:rFonts w:cstheme="minorHAnsi"/>
          <w:b/>
          <w:color w:val="000000" w:themeColor="text1"/>
          <w:sz w:val="21"/>
          <w:szCs w:val="21"/>
        </w:rPr>
      </w:pPr>
      <w:r w:rsidRPr="00862807">
        <w:rPr>
          <w:rFonts w:cstheme="minorHAnsi"/>
          <w:b/>
          <w:color w:val="000000" w:themeColor="text1"/>
          <w:sz w:val="21"/>
          <w:szCs w:val="21"/>
        </w:rPr>
        <w:t>Borsa Yatırım Fonları</w:t>
      </w:r>
    </w:p>
    <w:p w:rsidR="00EC6393" w:rsidRPr="00862807" w:rsidRDefault="00EC6393"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 xml:space="preserve">Borsa yatırım fonları, bir endeksi </w:t>
      </w:r>
      <w:proofErr w:type="gramStart"/>
      <w:r w:rsidRPr="00862807">
        <w:rPr>
          <w:rFonts w:cstheme="minorHAnsi"/>
          <w:color w:val="000000" w:themeColor="text1"/>
          <w:sz w:val="21"/>
          <w:szCs w:val="21"/>
        </w:rPr>
        <w:t>baz</w:t>
      </w:r>
      <w:proofErr w:type="gramEnd"/>
      <w:r w:rsidRPr="00862807">
        <w:rPr>
          <w:rFonts w:cstheme="minorHAnsi"/>
          <w:color w:val="000000" w:themeColor="text1"/>
          <w:sz w:val="21"/>
          <w:szCs w:val="21"/>
        </w:rPr>
        <w:t xml:space="preserve"> alan, baz aldığı endeksin performansını yatırımcılara yansıtmayı amaçlayan ve katılma payları borsalarda işlem gören yatırım fonlarıdır.</w:t>
      </w:r>
    </w:p>
    <w:p w:rsidR="00EC6393" w:rsidRPr="00862807" w:rsidRDefault="00EC6393" w:rsidP="008F6CF2">
      <w:pPr>
        <w:autoSpaceDE w:val="0"/>
        <w:autoSpaceDN w:val="0"/>
        <w:adjustRightInd w:val="0"/>
        <w:spacing w:after="0" w:afterAutospacing="0"/>
        <w:rPr>
          <w:rFonts w:cstheme="minorHAnsi"/>
          <w:color w:val="000000" w:themeColor="text1"/>
          <w:sz w:val="21"/>
          <w:szCs w:val="21"/>
        </w:rPr>
      </w:pPr>
    </w:p>
    <w:p w:rsidR="00EC6393" w:rsidRPr="00862807" w:rsidRDefault="00EC6393"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 xml:space="preserve">Borsa yatırım fonları, </w:t>
      </w:r>
      <w:proofErr w:type="gramStart"/>
      <w:r w:rsidRPr="00862807">
        <w:rPr>
          <w:rFonts w:cstheme="minorHAnsi"/>
          <w:color w:val="000000" w:themeColor="text1"/>
          <w:sz w:val="21"/>
          <w:szCs w:val="21"/>
        </w:rPr>
        <w:t>baz</w:t>
      </w:r>
      <w:proofErr w:type="gramEnd"/>
      <w:r w:rsidRPr="00862807">
        <w:rPr>
          <w:rFonts w:cstheme="minorHAnsi"/>
          <w:color w:val="000000" w:themeColor="text1"/>
          <w:sz w:val="21"/>
          <w:szCs w:val="21"/>
        </w:rPr>
        <w:t xml:space="preserve"> aldıkları endeksteki her bir varlığın getiri ve riskini, ilgili varlığın </w:t>
      </w:r>
    </w:p>
    <w:p w:rsidR="00EC6393" w:rsidRPr="00862807" w:rsidRDefault="00EC6393" w:rsidP="008F6CF2">
      <w:pPr>
        <w:autoSpaceDE w:val="0"/>
        <w:autoSpaceDN w:val="0"/>
        <w:adjustRightInd w:val="0"/>
        <w:spacing w:after="0" w:afterAutospacing="0"/>
        <w:rPr>
          <w:rFonts w:cstheme="minorHAnsi"/>
          <w:color w:val="000000" w:themeColor="text1"/>
          <w:sz w:val="21"/>
          <w:szCs w:val="21"/>
        </w:rPr>
      </w:pPr>
      <w:proofErr w:type="gramStart"/>
      <w:r w:rsidRPr="00862807">
        <w:rPr>
          <w:rFonts w:cstheme="minorHAnsi"/>
          <w:color w:val="000000" w:themeColor="text1"/>
          <w:sz w:val="21"/>
          <w:szCs w:val="21"/>
        </w:rPr>
        <w:t>endeksteki</w:t>
      </w:r>
      <w:proofErr w:type="gramEnd"/>
      <w:r w:rsidRPr="00862807">
        <w:rPr>
          <w:rFonts w:cstheme="minorHAnsi"/>
          <w:color w:val="000000" w:themeColor="text1"/>
          <w:sz w:val="21"/>
          <w:szCs w:val="21"/>
        </w:rPr>
        <w:t xml:space="preserve"> ağırlığı oranında yansıttığından, takip edilen endeksin değer kaybetmesi durumunda fonun fiyatı da değer yitirebilecektir. Platform ve Pazarlar</w:t>
      </w:r>
      <w:r w:rsidR="00A60954" w:rsidRPr="00862807">
        <w:rPr>
          <w:rFonts w:cstheme="minorHAnsi"/>
          <w:color w:val="000000" w:themeColor="text1"/>
          <w:sz w:val="21"/>
          <w:szCs w:val="21"/>
        </w:rPr>
        <w:t xml:space="preserve"> </w:t>
      </w:r>
      <w:r w:rsidRPr="00862807">
        <w:rPr>
          <w:rFonts w:cstheme="minorHAnsi"/>
          <w:color w:val="000000" w:themeColor="text1"/>
          <w:sz w:val="21"/>
          <w:szCs w:val="21"/>
        </w:rPr>
        <w:t>Platform ve pazarlara dair bazı genel bilgilere</w:t>
      </w:r>
      <w:r w:rsidR="00A60954" w:rsidRPr="00862807">
        <w:rPr>
          <w:rFonts w:cstheme="minorHAnsi"/>
          <w:color w:val="000000" w:themeColor="text1"/>
          <w:sz w:val="21"/>
          <w:szCs w:val="21"/>
        </w:rPr>
        <w:t xml:space="preserve"> </w:t>
      </w:r>
      <w:r w:rsidRPr="00862807">
        <w:rPr>
          <w:rFonts w:cstheme="minorHAnsi"/>
          <w:color w:val="000000" w:themeColor="text1"/>
          <w:sz w:val="21"/>
          <w:szCs w:val="21"/>
        </w:rPr>
        <w:t>aşağıda yer verilmektedir. Borsa İstanbul,</w:t>
      </w:r>
      <w:r w:rsidR="00A60954" w:rsidRPr="00862807">
        <w:rPr>
          <w:rFonts w:cstheme="minorHAnsi"/>
          <w:color w:val="000000" w:themeColor="text1"/>
          <w:sz w:val="21"/>
          <w:szCs w:val="21"/>
        </w:rPr>
        <w:t xml:space="preserve"> </w:t>
      </w:r>
      <w:r w:rsidRPr="00862807">
        <w:rPr>
          <w:rFonts w:cstheme="minorHAnsi"/>
          <w:color w:val="000000" w:themeColor="text1"/>
          <w:sz w:val="21"/>
          <w:szCs w:val="21"/>
        </w:rPr>
        <w:t>platform ve pazarlarda zaman zaman değişiklik</w:t>
      </w:r>
      <w:r w:rsidR="00A60954" w:rsidRPr="00862807">
        <w:rPr>
          <w:rFonts w:cstheme="minorHAnsi"/>
          <w:color w:val="000000" w:themeColor="text1"/>
          <w:sz w:val="21"/>
          <w:szCs w:val="21"/>
        </w:rPr>
        <w:t xml:space="preserve"> </w:t>
      </w:r>
      <w:r w:rsidRPr="00862807">
        <w:rPr>
          <w:rFonts w:cstheme="minorHAnsi"/>
          <w:color w:val="000000" w:themeColor="text1"/>
          <w:sz w:val="21"/>
          <w:szCs w:val="21"/>
        </w:rPr>
        <w:t xml:space="preserve">yapabilmekte olup, aşağıda belirtilen </w:t>
      </w:r>
      <w:r w:rsidR="00A60954" w:rsidRPr="00862807">
        <w:rPr>
          <w:rFonts w:cstheme="minorHAnsi"/>
          <w:color w:val="000000" w:themeColor="text1"/>
          <w:sz w:val="21"/>
          <w:szCs w:val="21"/>
        </w:rPr>
        <w:t>P</w:t>
      </w:r>
      <w:r w:rsidRPr="00862807">
        <w:rPr>
          <w:rFonts w:cstheme="minorHAnsi"/>
          <w:color w:val="000000" w:themeColor="text1"/>
          <w:sz w:val="21"/>
          <w:szCs w:val="21"/>
        </w:rPr>
        <w:t>azar</w:t>
      </w:r>
      <w:r w:rsidR="00A60954" w:rsidRPr="00862807">
        <w:rPr>
          <w:rFonts w:cstheme="minorHAnsi"/>
          <w:color w:val="000000" w:themeColor="text1"/>
          <w:sz w:val="21"/>
          <w:szCs w:val="21"/>
        </w:rPr>
        <w:t xml:space="preserve"> </w:t>
      </w:r>
      <w:r w:rsidRPr="00862807">
        <w:rPr>
          <w:rFonts w:cstheme="minorHAnsi"/>
          <w:color w:val="000000" w:themeColor="text1"/>
          <w:sz w:val="21"/>
          <w:szCs w:val="21"/>
        </w:rPr>
        <w:t xml:space="preserve">ve </w:t>
      </w:r>
      <w:r w:rsidRPr="00862807">
        <w:rPr>
          <w:rFonts w:cstheme="minorHAnsi"/>
          <w:color w:val="000000" w:themeColor="text1"/>
          <w:sz w:val="21"/>
          <w:szCs w:val="21"/>
        </w:rPr>
        <w:lastRenderedPageBreak/>
        <w:t>platformların bir kısmının veya tamamının</w:t>
      </w:r>
      <w:r w:rsidR="00A60954" w:rsidRPr="00862807">
        <w:rPr>
          <w:rFonts w:cstheme="minorHAnsi"/>
          <w:color w:val="000000" w:themeColor="text1"/>
          <w:sz w:val="21"/>
          <w:szCs w:val="21"/>
        </w:rPr>
        <w:t xml:space="preserve"> </w:t>
      </w:r>
      <w:r w:rsidRPr="00862807">
        <w:rPr>
          <w:rFonts w:cstheme="minorHAnsi"/>
          <w:color w:val="000000" w:themeColor="text1"/>
          <w:sz w:val="21"/>
          <w:szCs w:val="21"/>
        </w:rPr>
        <w:t>isim ve/veya esaslarının değiştirilmesi,</w:t>
      </w:r>
      <w:r w:rsidR="00A60954" w:rsidRPr="00862807">
        <w:rPr>
          <w:rFonts w:cstheme="minorHAnsi"/>
          <w:color w:val="000000" w:themeColor="text1"/>
          <w:sz w:val="21"/>
          <w:szCs w:val="21"/>
        </w:rPr>
        <w:t xml:space="preserve"> </w:t>
      </w:r>
      <w:r w:rsidRPr="00862807">
        <w:rPr>
          <w:rFonts w:cstheme="minorHAnsi"/>
          <w:color w:val="000000" w:themeColor="text1"/>
          <w:sz w:val="21"/>
          <w:szCs w:val="21"/>
        </w:rPr>
        <w:t>bazı pazar ve platformların kaldırılmaları ve</w:t>
      </w:r>
      <w:r w:rsidR="00A60954" w:rsidRPr="00862807">
        <w:rPr>
          <w:rFonts w:cstheme="minorHAnsi"/>
          <w:color w:val="000000" w:themeColor="text1"/>
          <w:sz w:val="21"/>
          <w:szCs w:val="21"/>
        </w:rPr>
        <w:t xml:space="preserve"> </w:t>
      </w:r>
      <w:r w:rsidRPr="00862807">
        <w:rPr>
          <w:rFonts w:cstheme="minorHAnsi"/>
          <w:color w:val="000000" w:themeColor="text1"/>
          <w:sz w:val="21"/>
          <w:szCs w:val="21"/>
        </w:rPr>
        <w:t>aşağıda belirtilenler yerine veya bunlara ek</w:t>
      </w:r>
      <w:r w:rsidR="00A60954" w:rsidRPr="00862807">
        <w:rPr>
          <w:rFonts w:cstheme="minorHAnsi"/>
          <w:color w:val="000000" w:themeColor="text1"/>
          <w:sz w:val="21"/>
          <w:szCs w:val="21"/>
        </w:rPr>
        <w:t xml:space="preserve"> </w:t>
      </w:r>
      <w:r w:rsidRPr="00862807">
        <w:rPr>
          <w:rFonts w:cstheme="minorHAnsi"/>
          <w:color w:val="000000" w:themeColor="text1"/>
          <w:sz w:val="21"/>
          <w:szCs w:val="21"/>
        </w:rPr>
        <w:t>olarak yeni pazar ve platformlar kurulması</w:t>
      </w:r>
      <w:r w:rsidR="00A60954" w:rsidRPr="00862807">
        <w:rPr>
          <w:rFonts w:cstheme="minorHAnsi"/>
          <w:color w:val="000000" w:themeColor="text1"/>
          <w:sz w:val="21"/>
          <w:szCs w:val="21"/>
        </w:rPr>
        <w:t xml:space="preserve"> </w:t>
      </w:r>
      <w:r w:rsidRPr="00862807">
        <w:rPr>
          <w:rFonts w:cstheme="minorHAnsi"/>
          <w:color w:val="000000" w:themeColor="text1"/>
          <w:sz w:val="21"/>
          <w:szCs w:val="21"/>
        </w:rPr>
        <w:t>mümkündür. Pazar ve platformlara dair güncel</w:t>
      </w:r>
      <w:r w:rsidR="00A60954" w:rsidRPr="00862807">
        <w:rPr>
          <w:rFonts w:cstheme="minorHAnsi"/>
          <w:color w:val="000000" w:themeColor="text1"/>
          <w:sz w:val="21"/>
          <w:szCs w:val="21"/>
        </w:rPr>
        <w:t xml:space="preserve"> </w:t>
      </w:r>
      <w:r w:rsidRPr="00862807">
        <w:rPr>
          <w:rFonts w:cstheme="minorHAnsi"/>
          <w:color w:val="000000" w:themeColor="text1"/>
          <w:sz w:val="21"/>
          <w:szCs w:val="21"/>
        </w:rPr>
        <w:t>ve kapsamlı bilgi için Borsa İstanbul’un</w:t>
      </w:r>
    </w:p>
    <w:p w:rsidR="00EC6393" w:rsidRPr="00862807" w:rsidRDefault="00EC6393" w:rsidP="008F6CF2">
      <w:pPr>
        <w:autoSpaceDE w:val="0"/>
        <w:autoSpaceDN w:val="0"/>
        <w:adjustRightInd w:val="0"/>
        <w:spacing w:after="0" w:afterAutospacing="0"/>
        <w:rPr>
          <w:rFonts w:cstheme="minorHAnsi"/>
          <w:color w:val="000000" w:themeColor="text1"/>
          <w:sz w:val="21"/>
          <w:szCs w:val="21"/>
        </w:rPr>
      </w:pPr>
      <w:proofErr w:type="gramStart"/>
      <w:r w:rsidRPr="00862807">
        <w:rPr>
          <w:rFonts w:cstheme="minorHAnsi"/>
          <w:color w:val="000000" w:themeColor="text1"/>
          <w:sz w:val="21"/>
          <w:szCs w:val="21"/>
        </w:rPr>
        <w:t>internet</w:t>
      </w:r>
      <w:proofErr w:type="gramEnd"/>
      <w:r w:rsidRPr="00862807">
        <w:rPr>
          <w:rFonts w:cstheme="minorHAnsi"/>
          <w:color w:val="000000" w:themeColor="text1"/>
          <w:sz w:val="21"/>
          <w:szCs w:val="21"/>
        </w:rPr>
        <w:t xml:space="preserve"> sitesi ve Borsa İstanbul düzenlemelerine</w:t>
      </w:r>
      <w:r w:rsidR="00A60954" w:rsidRPr="00862807">
        <w:rPr>
          <w:rFonts w:cstheme="minorHAnsi"/>
          <w:color w:val="000000" w:themeColor="text1"/>
          <w:sz w:val="21"/>
          <w:szCs w:val="21"/>
        </w:rPr>
        <w:t xml:space="preserve"> </w:t>
      </w:r>
      <w:r w:rsidRPr="00862807">
        <w:rPr>
          <w:rFonts w:cstheme="minorHAnsi"/>
          <w:color w:val="000000" w:themeColor="text1"/>
          <w:sz w:val="21"/>
          <w:szCs w:val="21"/>
        </w:rPr>
        <w:t>başvurulması gerekeceği dikkate alınmalıdır.</w:t>
      </w:r>
    </w:p>
    <w:p w:rsidR="00A60954" w:rsidRPr="00862807" w:rsidRDefault="00A60954" w:rsidP="008F6CF2">
      <w:pPr>
        <w:autoSpaceDE w:val="0"/>
        <w:autoSpaceDN w:val="0"/>
        <w:adjustRightInd w:val="0"/>
        <w:spacing w:after="0" w:afterAutospacing="0"/>
        <w:rPr>
          <w:rFonts w:cstheme="minorHAnsi"/>
          <w:color w:val="000000" w:themeColor="text1"/>
          <w:sz w:val="21"/>
          <w:szCs w:val="21"/>
        </w:rPr>
      </w:pPr>
    </w:p>
    <w:p w:rsidR="00EC6393" w:rsidRPr="00862807" w:rsidRDefault="00EC6393" w:rsidP="008F6CF2">
      <w:pPr>
        <w:autoSpaceDE w:val="0"/>
        <w:autoSpaceDN w:val="0"/>
        <w:adjustRightInd w:val="0"/>
        <w:spacing w:after="0" w:afterAutospacing="0"/>
        <w:rPr>
          <w:rFonts w:cstheme="minorHAnsi"/>
          <w:b/>
          <w:color w:val="000000" w:themeColor="text1"/>
          <w:sz w:val="21"/>
          <w:szCs w:val="21"/>
        </w:rPr>
      </w:pPr>
      <w:r w:rsidRPr="00862807">
        <w:rPr>
          <w:rFonts w:cstheme="minorHAnsi"/>
          <w:b/>
          <w:color w:val="000000" w:themeColor="text1"/>
          <w:sz w:val="21"/>
          <w:szCs w:val="21"/>
        </w:rPr>
        <w:t>Yıldız Pazar</w:t>
      </w:r>
    </w:p>
    <w:p w:rsidR="00EC6393" w:rsidRPr="00862807" w:rsidRDefault="00EC6393"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Yıldız Pazar’da halka açık piyasa değeri Borsa</w:t>
      </w:r>
      <w:r w:rsidR="008C7233" w:rsidRPr="00862807">
        <w:rPr>
          <w:rFonts w:cstheme="minorHAnsi"/>
          <w:color w:val="000000" w:themeColor="text1"/>
          <w:sz w:val="21"/>
          <w:szCs w:val="21"/>
        </w:rPr>
        <w:t xml:space="preserve"> </w:t>
      </w:r>
      <w:r w:rsidRPr="00862807">
        <w:rPr>
          <w:rFonts w:cstheme="minorHAnsi"/>
          <w:color w:val="000000" w:themeColor="text1"/>
          <w:sz w:val="21"/>
          <w:szCs w:val="21"/>
        </w:rPr>
        <w:t>İstanbul tarafından belirlenen değerin üstünde</w:t>
      </w:r>
      <w:r w:rsidR="008C7233" w:rsidRPr="00862807">
        <w:rPr>
          <w:rFonts w:cstheme="minorHAnsi"/>
          <w:color w:val="000000" w:themeColor="text1"/>
          <w:sz w:val="21"/>
          <w:szCs w:val="21"/>
        </w:rPr>
        <w:t xml:space="preserve"> </w:t>
      </w:r>
      <w:r w:rsidRPr="00862807">
        <w:rPr>
          <w:rFonts w:cstheme="minorHAnsi"/>
          <w:color w:val="000000" w:themeColor="text1"/>
          <w:sz w:val="21"/>
          <w:szCs w:val="21"/>
        </w:rPr>
        <w:t>olan şirketlerin payları işlem görmektedir.</w:t>
      </w:r>
      <w:r w:rsidR="008C7233" w:rsidRPr="00862807">
        <w:rPr>
          <w:rFonts w:cstheme="minorHAnsi"/>
          <w:color w:val="000000" w:themeColor="text1"/>
          <w:sz w:val="21"/>
          <w:szCs w:val="21"/>
        </w:rPr>
        <w:t xml:space="preserve"> </w:t>
      </w:r>
      <w:r w:rsidRPr="00862807">
        <w:rPr>
          <w:rFonts w:cstheme="minorHAnsi"/>
          <w:color w:val="000000" w:themeColor="text1"/>
          <w:sz w:val="21"/>
          <w:szCs w:val="21"/>
        </w:rPr>
        <w:t xml:space="preserve">Pazara dair </w:t>
      </w:r>
      <w:proofErr w:type="gramStart"/>
      <w:r w:rsidRPr="00862807">
        <w:rPr>
          <w:rFonts w:cstheme="minorHAnsi"/>
          <w:color w:val="000000" w:themeColor="text1"/>
          <w:sz w:val="21"/>
          <w:szCs w:val="21"/>
        </w:rPr>
        <w:t>kriter</w:t>
      </w:r>
      <w:proofErr w:type="gramEnd"/>
      <w:r w:rsidRPr="00862807">
        <w:rPr>
          <w:rFonts w:cstheme="minorHAnsi"/>
          <w:color w:val="000000" w:themeColor="text1"/>
          <w:sz w:val="21"/>
          <w:szCs w:val="21"/>
        </w:rPr>
        <w:t xml:space="preserve"> ve kurallar, Borsa İstanbul</w:t>
      </w:r>
      <w:r w:rsidR="008C7233" w:rsidRPr="00862807">
        <w:rPr>
          <w:rFonts w:cstheme="minorHAnsi"/>
          <w:color w:val="000000" w:themeColor="text1"/>
          <w:sz w:val="21"/>
          <w:szCs w:val="21"/>
        </w:rPr>
        <w:t xml:space="preserve"> </w:t>
      </w:r>
      <w:r w:rsidRPr="00862807">
        <w:rPr>
          <w:rFonts w:cstheme="minorHAnsi"/>
          <w:color w:val="000000" w:themeColor="text1"/>
          <w:sz w:val="21"/>
          <w:szCs w:val="21"/>
        </w:rPr>
        <w:t>tarafından belirlenmekte ve zaman zaman</w:t>
      </w:r>
      <w:r w:rsidR="008C7233" w:rsidRPr="00862807">
        <w:rPr>
          <w:rFonts w:cstheme="minorHAnsi"/>
          <w:color w:val="000000" w:themeColor="text1"/>
          <w:sz w:val="21"/>
          <w:szCs w:val="21"/>
        </w:rPr>
        <w:t xml:space="preserve"> </w:t>
      </w:r>
      <w:r w:rsidRPr="00862807">
        <w:rPr>
          <w:rFonts w:cstheme="minorHAnsi"/>
          <w:color w:val="000000" w:themeColor="text1"/>
          <w:sz w:val="21"/>
          <w:szCs w:val="21"/>
        </w:rPr>
        <w:t>değişikliğe tabi tutulabilmektedir.</w:t>
      </w:r>
    </w:p>
    <w:p w:rsidR="00283D8E" w:rsidRPr="00862807" w:rsidRDefault="00283D8E" w:rsidP="008F6CF2">
      <w:pPr>
        <w:autoSpaceDE w:val="0"/>
        <w:autoSpaceDN w:val="0"/>
        <w:adjustRightInd w:val="0"/>
        <w:spacing w:after="0" w:afterAutospacing="0"/>
        <w:rPr>
          <w:rFonts w:cstheme="minorHAnsi"/>
          <w:color w:val="000000" w:themeColor="text1"/>
          <w:sz w:val="21"/>
          <w:szCs w:val="21"/>
        </w:rPr>
      </w:pPr>
    </w:p>
    <w:p w:rsidR="00283D8E" w:rsidRPr="00862807" w:rsidRDefault="00283D8E" w:rsidP="008F6CF2">
      <w:pPr>
        <w:autoSpaceDE w:val="0"/>
        <w:autoSpaceDN w:val="0"/>
        <w:adjustRightInd w:val="0"/>
        <w:spacing w:after="0" w:afterAutospacing="0"/>
        <w:rPr>
          <w:rFonts w:cstheme="minorHAnsi"/>
          <w:b/>
          <w:color w:val="000000" w:themeColor="text1"/>
          <w:sz w:val="21"/>
          <w:szCs w:val="21"/>
        </w:rPr>
      </w:pPr>
      <w:r w:rsidRPr="00862807">
        <w:rPr>
          <w:rFonts w:cstheme="minorHAnsi"/>
          <w:b/>
          <w:color w:val="000000" w:themeColor="text1"/>
          <w:sz w:val="21"/>
          <w:szCs w:val="21"/>
        </w:rPr>
        <w:t>Ana Pazar</w:t>
      </w:r>
    </w:p>
    <w:p w:rsidR="00283D8E" w:rsidRPr="00862807" w:rsidRDefault="00283D8E"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 xml:space="preserve">Ana Pazar’da halka açık piyasa değeri, Borsa İstanbul tarafından belirlenen değerin altında olan şirketlerin payları yer alır. Pazara dair </w:t>
      </w:r>
      <w:proofErr w:type="gramStart"/>
      <w:r w:rsidRPr="00862807">
        <w:rPr>
          <w:rFonts w:cstheme="minorHAnsi"/>
          <w:color w:val="000000" w:themeColor="text1"/>
          <w:sz w:val="21"/>
          <w:szCs w:val="21"/>
        </w:rPr>
        <w:t>kriter</w:t>
      </w:r>
      <w:proofErr w:type="gramEnd"/>
      <w:r w:rsidRPr="00862807">
        <w:rPr>
          <w:rFonts w:cstheme="minorHAnsi"/>
          <w:color w:val="000000" w:themeColor="text1"/>
          <w:sz w:val="21"/>
          <w:szCs w:val="21"/>
        </w:rPr>
        <w:t xml:space="preserve"> ve kurallar, Borsa İstanbul tarafından belirlenmekte ve zaman zaman değişikliğe tabi tutulabilmektedir.</w:t>
      </w:r>
    </w:p>
    <w:p w:rsidR="00283D8E" w:rsidRPr="00862807" w:rsidRDefault="00283D8E" w:rsidP="008F6CF2">
      <w:pPr>
        <w:autoSpaceDE w:val="0"/>
        <w:autoSpaceDN w:val="0"/>
        <w:adjustRightInd w:val="0"/>
        <w:spacing w:after="0" w:afterAutospacing="0"/>
        <w:rPr>
          <w:rFonts w:cstheme="minorHAnsi"/>
          <w:color w:val="000000" w:themeColor="text1"/>
          <w:sz w:val="21"/>
          <w:szCs w:val="21"/>
        </w:rPr>
      </w:pPr>
    </w:p>
    <w:p w:rsidR="00283D8E" w:rsidRPr="00862807" w:rsidRDefault="00283D8E" w:rsidP="008F6CF2">
      <w:pPr>
        <w:autoSpaceDE w:val="0"/>
        <w:autoSpaceDN w:val="0"/>
        <w:adjustRightInd w:val="0"/>
        <w:spacing w:after="0" w:afterAutospacing="0"/>
        <w:rPr>
          <w:rFonts w:cstheme="minorHAnsi"/>
          <w:b/>
          <w:color w:val="000000" w:themeColor="text1"/>
          <w:sz w:val="21"/>
          <w:szCs w:val="21"/>
        </w:rPr>
      </w:pPr>
      <w:r w:rsidRPr="00862807">
        <w:rPr>
          <w:rFonts w:cstheme="minorHAnsi"/>
          <w:b/>
          <w:color w:val="000000" w:themeColor="text1"/>
          <w:sz w:val="21"/>
          <w:szCs w:val="21"/>
        </w:rPr>
        <w:t>Alt Pazar</w:t>
      </w:r>
    </w:p>
    <w:p w:rsidR="00283D8E" w:rsidRPr="00862807" w:rsidRDefault="00283D8E"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 xml:space="preserve">Alt Pazar’da halka açık piyasa değeri, Borsa İstanbul tarafından belirlenen değerin altında olan şirketlerin payları yer alır. Pazara dair </w:t>
      </w:r>
      <w:proofErr w:type="gramStart"/>
      <w:r w:rsidRPr="00862807">
        <w:rPr>
          <w:rFonts w:cstheme="minorHAnsi"/>
          <w:color w:val="000000" w:themeColor="text1"/>
          <w:sz w:val="21"/>
          <w:szCs w:val="21"/>
        </w:rPr>
        <w:t>kriter</w:t>
      </w:r>
      <w:proofErr w:type="gramEnd"/>
      <w:r w:rsidRPr="00862807">
        <w:rPr>
          <w:rFonts w:cstheme="minorHAnsi"/>
          <w:color w:val="000000" w:themeColor="text1"/>
          <w:sz w:val="21"/>
          <w:szCs w:val="21"/>
        </w:rPr>
        <w:t xml:space="preserve"> ve kurallar, Borsa İstanbul tarafından belirlenmekte ve zaman zaman değişikliğe tabi tutulabilmektedir.</w:t>
      </w:r>
    </w:p>
    <w:p w:rsidR="00283D8E" w:rsidRPr="00862807" w:rsidRDefault="00283D8E" w:rsidP="008F6CF2">
      <w:pPr>
        <w:autoSpaceDE w:val="0"/>
        <w:autoSpaceDN w:val="0"/>
        <w:adjustRightInd w:val="0"/>
        <w:spacing w:after="0" w:afterAutospacing="0"/>
        <w:rPr>
          <w:rFonts w:cstheme="minorHAnsi"/>
          <w:color w:val="000000" w:themeColor="text1"/>
          <w:sz w:val="21"/>
          <w:szCs w:val="21"/>
        </w:rPr>
      </w:pPr>
    </w:p>
    <w:p w:rsidR="00283D8E" w:rsidRPr="00862807" w:rsidRDefault="00283D8E" w:rsidP="008F6CF2">
      <w:pPr>
        <w:autoSpaceDE w:val="0"/>
        <w:autoSpaceDN w:val="0"/>
        <w:adjustRightInd w:val="0"/>
        <w:spacing w:after="0" w:afterAutospacing="0"/>
        <w:rPr>
          <w:rFonts w:cstheme="minorHAnsi"/>
          <w:b/>
          <w:color w:val="000000" w:themeColor="text1"/>
          <w:sz w:val="21"/>
          <w:szCs w:val="21"/>
        </w:rPr>
      </w:pPr>
      <w:r w:rsidRPr="00862807">
        <w:rPr>
          <w:rFonts w:cstheme="minorHAnsi"/>
          <w:b/>
          <w:color w:val="000000" w:themeColor="text1"/>
          <w:sz w:val="21"/>
          <w:szCs w:val="21"/>
        </w:rPr>
        <w:t>Yapılandırılmış Ürünler ve Fon Pazarı</w:t>
      </w:r>
    </w:p>
    <w:p w:rsidR="00283D8E" w:rsidRPr="00862807" w:rsidRDefault="00283D8E"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 xml:space="preserve">Borsa yatırım fonu katılma belgeleri, </w:t>
      </w:r>
      <w:proofErr w:type="spellStart"/>
      <w:r w:rsidRPr="00862807">
        <w:rPr>
          <w:rFonts w:cstheme="minorHAnsi"/>
          <w:color w:val="000000" w:themeColor="text1"/>
          <w:sz w:val="21"/>
          <w:szCs w:val="21"/>
        </w:rPr>
        <w:t>varantlar</w:t>
      </w:r>
      <w:proofErr w:type="spellEnd"/>
      <w:r w:rsidRPr="00862807">
        <w:rPr>
          <w:rFonts w:cstheme="minorHAnsi"/>
          <w:color w:val="000000" w:themeColor="text1"/>
          <w:sz w:val="21"/>
          <w:szCs w:val="21"/>
        </w:rPr>
        <w:t xml:space="preserve">, sertifikalar, sahipliğe dayalı kira sertifikaları, gayrimenkul sertifikaları, gayrimenkul yatırım fonları ve girişim sermayesi yatırım fonlarının işlem görebildiği pazardır. Pazara dair </w:t>
      </w:r>
      <w:proofErr w:type="gramStart"/>
      <w:r w:rsidRPr="00862807">
        <w:rPr>
          <w:rFonts w:cstheme="minorHAnsi"/>
          <w:color w:val="000000" w:themeColor="text1"/>
          <w:sz w:val="21"/>
          <w:szCs w:val="21"/>
        </w:rPr>
        <w:t>kriter</w:t>
      </w:r>
      <w:proofErr w:type="gramEnd"/>
      <w:r w:rsidRPr="00862807">
        <w:rPr>
          <w:rFonts w:cstheme="minorHAnsi"/>
          <w:color w:val="000000" w:themeColor="text1"/>
          <w:sz w:val="21"/>
          <w:szCs w:val="21"/>
        </w:rPr>
        <w:t xml:space="preserve"> ve kurallar, Borsa İstanbul tarafından belirlenmekte ve zaman zaman değişikliğe tabi tutulabilmektedir.</w:t>
      </w:r>
    </w:p>
    <w:p w:rsidR="00283D8E" w:rsidRPr="00862807" w:rsidRDefault="00283D8E" w:rsidP="008F6CF2">
      <w:pPr>
        <w:autoSpaceDE w:val="0"/>
        <w:autoSpaceDN w:val="0"/>
        <w:adjustRightInd w:val="0"/>
        <w:spacing w:after="0" w:afterAutospacing="0"/>
        <w:rPr>
          <w:rFonts w:cstheme="minorHAnsi"/>
          <w:color w:val="000000" w:themeColor="text1"/>
          <w:sz w:val="21"/>
          <w:szCs w:val="21"/>
        </w:rPr>
      </w:pPr>
    </w:p>
    <w:p w:rsidR="00283D8E" w:rsidRPr="00862807" w:rsidRDefault="00283D8E" w:rsidP="008F6CF2">
      <w:pPr>
        <w:autoSpaceDE w:val="0"/>
        <w:autoSpaceDN w:val="0"/>
        <w:adjustRightInd w:val="0"/>
        <w:spacing w:after="0" w:afterAutospacing="0"/>
        <w:rPr>
          <w:rFonts w:cstheme="minorHAnsi"/>
          <w:b/>
          <w:color w:val="000000" w:themeColor="text1"/>
          <w:sz w:val="21"/>
          <w:szCs w:val="21"/>
        </w:rPr>
      </w:pPr>
      <w:r w:rsidRPr="00862807">
        <w:rPr>
          <w:rFonts w:cstheme="minorHAnsi"/>
          <w:b/>
          <w:color w:val="000000" w:themeColor="text1"/>
          <w:sz w:val="21"/>
          <w:szCs w:val="21"/>
        </w:rPr>
        <w:t>Yakın İzleme Pazarı</w:t>
      </w:r>
    </w:p>
    <w:p w:rsidR="00283D8E" w:rsidRPr="00862807" w:rsidRDefault="00283D8E"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Yıldız Pazar, Ana Pazar ve Alt Pazar’dan çıkarılma</w:t>
      </w:r>
      <w:r w:rsidR="0092566F" w:rsidRPr="00862807">
        <w:rPr>
          <w:rFonts w:cstheme="minorHAnsi"/>
          <w:color w:val="000000" w:themeColor="text1"/>
          <w:sz w:val="21"/>
          <w:szCs w:val="21"/>
        </w:rPr>
        <w:t xml:space="preserve"> </w:t>
      </w:r>
      <w:r w:rsidRPr="00862807">
        <w:rPr>
          <w:rFonts w:cstheme="minorHAnsi"/>
          <w:color w:val="000000" w:themeColor="text1"/>
          <w:sz w:val="21"/>
          <w:szCs w:val="21"/>
        </w:rPr>
        <w:t>sonucunu doğuracak gelişmelerin</w:t>
      </w:r>
      <w:r w:rsidR="0092566F" w:rsidRPr="00862807">
        <w:rPr>
          <w:rFonts w:cstheme="minorHAnsi"/>
          <w:color w:val="000000" w:themeColor="text1"/>
          <w:sz w:val="21"/>
          <w:szCs w:val="21"/>
        </w:rPr>
        <w:t xml:space="preserve"> </w:t>
      </w:r>
      <w:r w:rsidRPr="00862807">
        <w:rPr>
          <w:rFonts w:cstheme="minorHAnsi"/>
          <w:color w:val="000000" w:themeColor="text1"/>
          <w:sz w:val="21"/>
          <w:szCs w:val="21"/>
        </w:rPr>
        <w:t>oluştuğu ortaklıkların paylarının işlem gördüğü</w:t>
      </w:r>
      <w:r w:rsidR="0092566F" w:rsidRPr="00862807">
        <w:rPr>
          <w:rFonts w:cstheme="minorHAnsi"/>
          <w:color w:val="000000" w:themeColor="text1"/>
          <w:sz w:val="21"/>
          <w:szCs w:val="21"/>
        </w:rPr>
        <w:t xml:space="preserve"> </w:t>
      </w:r>
      <w:r w:rsidRPr="00862807">
        <w:rPr>
          <w:rFonts w:cstheme="minorHAnsi"/>
          <w:color w:val="000000" w:themeColor="text1"/>
          <w:sz w:val="21"/>
          <w:szCs w:val="21"/>
        </w:rPr>
        <w:t xml:space="preserve">pazardır. Pazara dair </w:t>
      </w:r>
      <w:proofErr w:type="gramStart"/>
      <w:r w:rsidRPr="00862807">
        <w:rPr>
          <w:rFonts w:cstheme="minorHAnsi"/>
          <w:color w:val="000000" w:themeColor="text1"/>
          <w:sz w:val="21"/>
          <w:szCs w:val="21"/>
        </w:rPr>
        <w:t>kriter</w:t>
      </w:r>
      <w:proofErr w:type="gramEnd"/>
      <w:r w:rsidRPr="00862807">
        <w:rPr>
          <w:rFonts w:cstheme="minorHAnsi"/>
          <w:color w:val="000000" w:themeColor="text1"/>
          <w:sz w:val="21"/>
          <w:szCs w:val="21"/>
        </w:rPr>
        <w:t xml:space="preserve"> ve kurallar,</w:t>
      </w:r>
      <w:r w:rsidR="0092566F" w:rsidRPr="00862807">
        <w:rPr>
          <w:rFonts w:cstheme="minorHAnsi"/>
          <w:color w:val="000000" w:themeColor="text1"/>
          <w:sz w:val="21"/>
          <w:szCs w:val="21"/>
        </w:rPr>
        <w:t xml:space="preserve"> </w:t>
      </w:r>
      <w:r w:rsidRPr="00862807">
        <w:rPr>
          <w:rFonts w:cstheme="minorHAnsi"/>
          <w:color w:val="000000" w:themeColor="text1"/>
          <w:sz w:val="21"/>
          <w:szCs w:val="21"/>
        </w:rPr>
        <w:t>Borsa İstanbul tarafından belirlenmekte</w:t>
      </w:r>
    </w:p>
    <w:p w:rsidR="00283D8E" w:rsidRPr="00862807" w:rsidRDefault="00283D8E" w:rsidP="008F6CF2">
      <w:pPr>
        <w:autoSpaceDE w:val="0"/>
        <w:autoSpaceDN w:val="0"/>
        <w:adjustRightInd w:val="0"/>
        <w:spacing w:after="0" w:afterAutospacing="0"/>
        <w:rPr>
          <w:rFonts w:cstheme="minorHAnsi"/>
          <w:color w:val="000000" w:themeColor="text1"/>
          <w:sz w:val="21"/>
          <w:szCs w:val="21"/>
        </w:rPr>
      </w:pPr>
      <w:proofErr w:type="gramStart"/>
      <w:r w:rsidRPr="00862807">
        <w:rPr>
          <w:rFonts w:cstheme="minorHAnsi"/>
          <w:color w:val="000000" w:themeColor="text1"/>
          <w:sz w:val="21"/>
          <w:szCs w:val="21"/>
        </w:rPr>
        <w:t>ve</w:t>
      </w:r>
      <w:proofErr w:type="gramEnd"/>
      <w:r w:rsidRPr="00862807">
        <w:rPr>
          <w:rFonts w:cstheme="minorHAnsi"/>
          <w:color w:val="000000" w:themeColor="text1"/>
          <w:sz w:val="21"/>
          <w:szCs w:val="21"/>
        </w:rPr>
        <w:t xml:space="preserve"> zaman zaman değişikliğe tabi tutulabilmektedir.</w:t>
      </w:r>
    </w:p>
    <w:p w:rsidR="0092566F" w:rsidRPr="00862807" w:rsidRDefault="0092566F" w:rsidP="008F6CF2">
      <w:pPr>
        <w:autoSpaceDE w:val="0"/>
        <w:autoSpaceDN w:val="0"/>
        <w:adjustRightInd w:val="0"/>
        <w:spacing w:after="0" w:afterAutospacing="0"/>
        <w:rPr>
          <w:rFonts w:cstheme="minorHAnsi"/>
          <w:color w:val="000000" w:themeColor="text1"/>
          <w:sz w:val="21"/>
          <w:szCs w:val="21"/>
        </w:rPr>
      </w:pPr>
    </w:p>
    <w:p w:rsidR="00283D8E" w:rsidRPr="00862807" w:rsidRDefault="00283D8E" w:rsidP="008F6CF2">
      <w:pPr>
        <w:autoSpaceDE w:val="0"/>
        <w:autoSpaceDN w:val="0"/>
        <w:adjustRightInd w:val="0"/>
        <w:spacing w:after="0" w:afterAutospacing="0"/>
        <w:rPr>
          <w:rFonts w:cstheme="minorHAnsi"/>
          <w:b/>
          <w:color w:val="000000" w:themeColor="text1"/>
          <w:sz w:val="21"/>
          <w:szCs w:val="21"/>
        </w:rPr>
      </w:pPr>
      <w:r w:rsidRPr="00862807">
        <w:rPr>
          <w:rFonts w:cstheme="minorHAnsi"/>
          <w:b/>
          <w:color w:val="000000" w:themeColor="text1"/>
          <w:sz w:val="21"/>
          <w:szCs w:val="21"/>
        </w:rPr>
        <w:t>Nitelikli Yatırımcı İşlem Pazarı</w:t>
      </w:r>
    </w:p>
    <w:p w:rsidR="00283D8E" w:rsidRPr="00862807" w:rsidRDefault="00283D8E"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Halka arz edilmeksizin nitelikli yatırımcılara</w:t>
      </w:r>
      <w:r w:rsidR="0092566F" w:rsidRPr="00862807">
        <w:rPr>
          <w:rFonts w:cstheme="minorHAnsi"/>
          <w:color w:val="000000" w:themeColor="text1"/>
          <w:sz w:val="21"/>
          <w:szCs w:val="21"/>
        </w:rPr>
        <w:t xml:space="preserve"> </w:t>
      </w:r>
      <w:r w:rsidRPr="00862807">
        <w:rPr>
          <w:rFonts w:cstheme="minorHAnsi"/>
          <w:color w:val="000000" w:themeColor="text1"/>
          <w:sz w:val="21"/>
          <w:szCs w:val="21"/>
        </w:rPr>
        <w:t>satılmak üzere ihraç edilen ortaklık paylarının</w:t>
      </w:r>
      <w:r w:rsidR="0092566F" w:rsidRPr="00862807">
        <w:rPr>
          <w:rFonts w:cstheme="minorHAnsi"/>
          <w:color w:val="000000" w:themeColor="text1"/>
          <w:sz w:val="21"/>
          <w:szCs w:val="21"/>
        </w:rPr>
        <w:t xml:space="preserve"> </w:t>
      </w:r>
      <w:r w:rsidRPr="00862807">
        <w:rPr>
          <w:rFonts w:cstheme="minorHAnsi"/>
          <w:color w:val="000000" w:themeColor="text1"/>
          <w:sz w:val="21"/>
          <w:szCs w:val="21"/>
        </w:rPr>
        <w:t>ve Borsa İstanbul tarafından uygun</w:t>
      </w:r>
      <w:r w:rsidR="0092566F" w:rsidRPr="00862807">
        <w:rPr>
          <w:rFonts w:cstheme="minorHAnsi"/>
          <w:color w:val="000000" w:themeColor="text1"/>
          <w:sz w:val="21"/>
          <w:szCs w:val="21"/>
        </w:rPr>
        <w:t xml:space="preserve"> </w:t>
      </w:r>
      <w:r w:rsidRPr="00862807">
        <w:rPr>
          <w:rFonts w:cstheme="minorHAnsi"/>
          <w:color w:val="000000" w:themeColor="text1"/>
          <w:sz w:val="21"/>
          <w:szCs w:val="21"/>
        </w:rPr>
        <w:t>görülen diğer sermaye piyasası araçlarının</w:t>
      </w:r>
      <w:r w:rsidR="0092566F" w:rsidRPr="00862807">
        <w:rPr>
          <w:rFonts w:cstheme="minorHAnsi"/>
          <w:color w:val="000000" w:themeColor="text1"/>
          <w:sz w:val="21"/>
          <w:szCs w:val="21"/>
        </w:rPr>
        <w:t xml:space="preserve"> </w:t>
      </w:r>
      <w:r w:rsidRPr="00862807">
        <w:rPr>
          <w:rFonts w:cstheme="minorHAnsi"/>
          <w:color w:val="000000" w:themeColor="text1"/>
          <w:sz w:val="21"/>
          <w:szCs w:val="21"/>
        </w:rPr>
        <w:t>yalnızca nitelikli yatırımcılar arasında işlem</w:t>
      </w:r>
    </w:p>
    <w:p w:rsidR="007717B6" w:rsidRPr="00862807" w:rsidRDefault="00283D8E" w:rsidP="008F6CF2">
      <w:pPr>
        <w:autoSpaceDE w:val="0"/>
        <w:autoSpaceDN w:val="0"/>
        <w:adjustRightInd w:val="0"/>
        <w:spacing w:after="0" w:afterAutospacing="0"/>
        <w:rPr>
          <w:rFonts w:cstheme="minorHAnsi"/>
          <w:color w:val="000000" w:themeColor="text1"/>
          <w:sz w:val="21"/>
          <w:szCs w:val="21"/>
        </w:rPr>
      </w:pPr>
      <w:proofErr w:type="gramStart"/>
      <w:r w:rsidRPr="00862807">
        <w:rPr>
          <w:rFonts w:cstheme="minorHAnsi"/>
          <w:color w:val="000000" w:themeColor="text1"/>
          <w:sz w:val="21"/>
          <w:szCs w:val="21"/>
        </w:rPr>
        <w:t>görebilmesini</w:t>
      </w:r>
      <w:proofErr w:type="gramEnd"/>
      <w:r w:rsidRPr="00862807">
        <w:rPr>
          <w:rFonts w:cstheme="minorHAnsi"/>
          <w:color w:val="000000" w:themeColor="text1"/>
          <w:sz w:val="21"/>
          <w:szCs w:val="21"/>
        </w:rPr>
        <w:t xml:space="preserve"> sağlamak amacıyla oluşturulan,</w:t>
      </w:r>
      <w:r w:rsidR="0092566F" w:rsidRPr="00862807">
        <w:rPr>
          <w:rFonts w:cstheme="minorHAnsi"/>
          <w:color w:val="000000" w:themeColor="text1"/>
          <w:sz w:val="21"/>
          <w:szCs w:val="21"/>
        </w:rPr>
        <w:t xml:space="preserve"> </w:t>
      </w:r>
      <w:r w:rsidRPr="00862807">
        <w:rPr>
          <w:rFonts w:cstheme="minorHAnsi"/>
          <w:color w:val="000000" w:themeColor="text1"/>
          <w:sz w:val="21"/>
          <w:szCs w:val="21"/>
        </w:rPr>
        <w:t>yalnızca nitelikli yatırımcı statüsünde</w:t>
      </w:r>
      <w:r w:rsidR="0092566F" w:rsidRPr="00862807">
        <w:rPr>
          <w:rFonts w:cstheme="minorHAnsi"/>
          <w:color w:val="000000" w:themeColor="text1"/>
          <w:sz w:val="21"/>
          <w:szCs w:val="21"/>
        </w:rPr>
        <w:t xml:space="preserve"> </w:t>
      </w:r>
      <w:r w:rsidRPr="00862807">
        <w:rPr>
          <w:rFonts w:cstheme="minorHAnsi"/>
          <w:color w:val="000000" w:themeColor="text1"/>
          <w:sz w:val="21"/>
          <w:szCs w:val="21"/>
        </w:rPr>
        <w:t>olan yatırımcıların işlem yapabildiği</w:t>
      </w:r>
      <w:r w:rsidR="004560AF" w:rsidRPr="00862807">
        <w:rPr>
          <w:rFonts w:cstheme="minorHAnsi"/>
          <w:color w:val="000000" w:themeColor="text1"/>
          <w:sz w:val="21"/>
          <w:szCs w:val="21"/>
        </w:rPr>
        <w:t xml:space="preserve"> </w:t>
      </w:r>
      <w:r w:rsidR="007717B6" w:rsidRPr="00862807">
        <w:rPr>
          <w:rFonts w:cstheme="minorHAnsi"/>
          <w:color w:val="000000" w:themeColor="text1"/>
          <w:sz w:val="21"/>
          <w:szCs w:val="21"/>
        </w:rPr>
        <w:t>pazardır.</w:t>
      </w:r>
      <w:r w:rsidR="004560AF" w:rsidRPr="00862807">
        <w:rPr>
          <w:rFonts w:cstheme="minorHAnsi"/>
          <w:color w:val="000000" w:themeColor="text1"/>
          <w:sz w:val="21"/>
          <w:szCs w:val="21"/>
        </w:rPr>
        <w:t xml:space="preserve"> </w:t>
      </w:r>
      <w:r w:rsidR="007717B6" w:rsidRPr="00862807">
        <w:rPr>
          <w:rFonts w:cstheme="minorHAnsi"/>
          <w:color w:val="000000" w:themeColor="text1"/>
          <w:sz w:val="21"/>
          <w:szCs w:val="21"/>
        </w:rPr>
        <w:t xml:space="preserve">Pazara dair </w:t>
      </w:r>
      <w:proofErr w:type="gramStart"/>
      <w:r w:rsidR="007717B6" w:rsidRPr="00862807">
        <w:rPr>
          <w:rFonts w:cstheme="minorHAnsi"/>
          <w:color w:val="000000" w:themeColor="text1"/>
          <w:sz w:val="21"/>
          <w:szCs w:val="21"/>
        </w:rPr>
        <w:t>kriter</w:t>
      </w:r>
      <w:proofErr w:type="gramEnd"/>
      <w:r w:rsidR="007717B6" w:rsidRPr="00862807">
        <w:rPr>
          <w:rFonts w:cstheme="minorHAnsi"/>
          <w:color w:val="000000" w:themeColor="text1"/>
          <w:sz w:val="21"/>
          <w:szCs w:val="21"/>
        </w:rPr>
        <w:t xml:space="preserve"> ve kurallar, Borsa</w:t>
      </w:r>
      <w:r w:rsidR="004560AF" w:rsidRPr="00862807">
        <w:rPr>
          <w:rFonts w:cstheme="minorHAnsi"/>
          <w:color w:val="000000" w:themeColor="text1"/>
          <w:sz w:val="21"/>
          <w:szCs w:val="21"/>
        </w:rPr>
        <w:t xml:space="preserve"> </w:t>
      </w:r>
      <w:r w:rsidR="007717B6" w:rsidRPr="00862807">
        <w:rPr>
          <w:rFonts w:cstheme="minorHAnsi"/>
          <w:color w:val="000000" w:themeColor="text1"/>
          <w:sz w:val="21"/>
          <w:szCs w:val="21"/>
        </w:rPr>
        <w:t>İstanbul tarafından belirlenmekte ve zaman</w:t>
      </w:r>
      <w:r w:rsidR="004560AF" w:rsidRPr="00862807">
        <w:rPr>
          <w:rFonts w:cstheme="minorHAnsi"/>
          <w:color w:val="000000" w:themeColor="text1"/>
          <w:sz w:val="21"/>
          <w:szCs w:val="21"/>
        </w:rPr>
        <w:t xml:space="preserve"> </w:t>
      </w:r>
      <w:r w:rsidR="007717B6" w:rsidRPr="00862807">
        <w:rPr>
          <w:rFonts w:cstheme="minorHAnsi"/>
          <w:color w:val="000000" w:themeColor="text1"/>
          <w:sz w:val="21"/>
          <w:szCs w:val="21"/>
        </w:rPr>
        <w:t>zaman değişikliğe tabi tutulabilmektedir.</w:t>
      </w:r>
      <w:r w:rsidR="004560AF" w:rsidRPr="00862807">
        <w:rPr>
          <w:rFonts w:cstheme="minorHAnsi"/>
          <w:color w:val="000000" w:themeColor="text1"/>
          <w:sz w:val="21"/>
          <w:szCs w:val="21"/>
        </w:rPr>
        <w:t xml:space="preserve"> </w:t>
      </w:r>
    </w:p>
    <w:p w:rsidR="004560AF" w:rsidRPr="00862807" w:rsidRDefault="004560AF" w:rsidP="008F6CF2">
      <w:pPr>
        <w:autoSpaceDE w:val="0"/>
        <w:autoSpaceDN w:val="0"/>
        <w:adjustRightInd w:val="0"/>
        <w:spacing w:after="0" w:afterAutospacing="0"/>
        <w:rPr>
          <w:rFonts w:cstheme="minorHAnsi"/>
          <w:color w:val="000000" w:themeColor="text1"/>
          <w:sz w:val="21"/>
          <w:szCs w:val="21"/>
        </w:rPr>
      </w:pPr>
    </w:p>
    <w:p w:rsidR="007717B6" w:rsidRPr="00862807" w:rsidRDefault="007717B6" w:rsidP="008F6CF2">
      <w:pPr>
        <w:autoSpaceDE w:val="0"/>
        <w:autoSpaceDN w:val="0"/>
        <w:adjustRightInd w:val="0"/>
        <w:spacing w:after="0" w:afterAutospacing="0"/>
        <w:rPr>
          <w:rFonts w:cstheme="minorHAnsi"/>
          <w:b/>
          <w:color w:val="000000" w:themeColor="text1"/>
          <w:sz w:val="21"/>
          <w:szCs w:val="21"/>
        </w:rPr>
      </w:pPr>
      <w:r w:rsidRPr="00862807">
        <w:rPr>
          <w:rFonts w:cstheme="minorHAnsi"/>
          <w:b/>
          <w:color w:val="000000" w:themeColor="text1"/>
          <w:sz w:val="21"/>
          <w:szCs w:val="21"/>
        </w:rPr>
        <w:t>Piyasa Öncesi İşlem Platformu</w:t>
      </w:r>
    </w:p>
    <w:p w:rsidR="007717B6" w:rsidRPr="00862807" w:rsidRDefault="007717B6"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Halka açık ortaklık statüsünde olup payları</w:t>
      </w:r>
      <w:r w:rsidR="004560AF" w:rsidRPr="00862807">
        <w:rPr>
          <w:rFonts w:cstheme="minorHAnsi"/>
          <w:color w:val="000000" w:themeColor="text1"/>
          <w:sz w:val="21"/>
          <w:szCs w:val="21"/>
        </w:rPr>
        <w:t xml:space="preserve"> </w:t>
      </w:r>
      <w:r w:rsidRPr="00862807">
        <w:rPr>
          <w:rFonts w:cstheme="minorHAnsi"/>
          <w:color w:val="000000" w:themeColor="text1"/>
          <w:sz w:val="21"/>
          <w:szCs w:val="21"/>
        </w:rPr>
        <w:t>Borsa İstanbul’da işlem görmeyen ortaklıklardan</w:t>
      </w:r>
      <w:r w:rsidR="004560AF" w:rsidRPr="00862807">
        <w:rPr>
          <w:rFonts w:cstheme="minorHAnsi"/>
          <w:color w:val="000000" w:themeColor="text1"/>
          <w:sz w:val="21"/>
          <w:szCs w:val="21"/>
        </w:rPr>
        <w:t xml:space="preserve"> </w:t>
      </w:r>
      <w:r w:rsidRPr="00862807">
        <w:rPr>
          <w:rFonts w:cstheme="minorHAnsi"/>
          <w:color w:val="000000" w:themeColor="text1"/>
          <w:sz w:val="21"/>
          <w:szCs w:val="21"/>
        </w:rPr>
        <w:t xml:space="preserve">Borsa </w:t>
      </w:r>
      <w:r w:rsidR="004560AF" w:rsidRPr="00862807">
        <w:rPr>
          <w:rFonts w:cstheme="minorHAnsi"/>
          <w:color w:val="000000" w:themeColor="text1"/>
          <w:sz w:val="21"/>
          <w:szCs w:val="21"/>
        </w:rPr>
        <w:t>t</w:t>
      </w:r>
      <w:r w:rsidRPr="00862807">
        <w:rPr>
          <w:rFonts w:cstheme="minorHAnsi"/>
          <w:color w:val="000000" w:themeColor="text1"/>
          <w:sz w:val="21"/>
          <w:szCs w:val="21"/>
        </w:rPr>
        <w:t>arafından bu Platformda işlem</w:t>
      </w:r>
      <w:r w:rsidR="004560AF" w:rsidRPr="00862807">
        <w:rPr>
          <w:rFonts w:cstheme="minorHAnsi"/>
          <w:color w:val="000000" w:themeColor="text1"/>
          <w:sz w:val="21"/>
          <w:szCs w:val="21"/>
        </w:rPr>
        <w:t xml:space="preserve"> </w:t>
      </w:r>
      <w:r w:rsidRPr="00862807">
        <w:rPr>
          <w:rFonts w:cstheme="minorHAnsi"/>
          <w:color w:val="000000" w:themeColor="text1"/>
          <w:sz w:val="21"/>
          <w:szCs w:val="21"/>
        </w:rPr>
        <w:t>görmesine karar verilenlerin payları Piyasa</w:t>
      </w:r>
      <w:r w:rsidR="004560AF" w:rsidRPr="00862807">
        <w:rPr>
          <w:rFonts w:cstheme="minorHAnsi"/>
          <w:color w:val="000000" w:themeColor="text1"/>
          <w:sz w:val="21"/>
          <w:szCs w:val="21"/>
        </w:rPr>
        <w:t xml:space="preserve"> </w:t>
      </w:r>
      <w:r w:rsidRPr="00862807">
        <w:rPr>
          <w:rFonts w:cstheme="minorHAnsi"/>
          <w:color w:val="000000" w:themeColor="text1"/>
          <w:sz w:val="21"/>
          <w:szCs w:val="21"/>
        </w:rPr>
        <w:t>Öncesi İşlem Platformu’nda işlem görebilecektir.</w:t>
      </w:r>
      <w:r w:rsidR="004560AF" w:rsidRPr="00862807">
        <w:rPr>
          <w:rFonts w:cstheme="minorHAnsi"/>
          <w:color w:val="000000" w:themeColor="text1"/>
          <w:sz w:val="21"/>
          <w:szCs w:val="21"/>
        </w:rPr>
        <w:t xml:space="preserve"> </w:t>
      </w:r>
      <w:r w:rsidRPr="00862807">
        <w:rPr>
          <w:rFonts w:cstheme="minorHAnsi"/>
          <w:color w:val="000000" w:themeColor="text1"/>
          <w:sz w:val="21"/>
          <w:szCs w:val="21"/>
        </w:rPr>
        <w:t xml:space="preserve">Platforma dair </w:t>
      </w:r>
      <w:proofErr w:type="gramStart"/>
      <w:r w:rsidRPr="00862807">
        <w:rPr>
          <w:rFonts w:cstheme="minorHAnsi"/>
          <w:color w:val="000000" w:themeColor="text1"/>
          <w:sz w:val="21"/>
          <w:szCs w:val="21"/>
        </w:rPr>
        <w:t>kriter</w:t>
      </w:r>
      <w:proofErr w:type="gramEnd"/>
      <w:r w:rsidRPr="00862807">
        <w:rPr>
          <w:rFonts w:cstheme="minorHAnsi"/>
          <w:color w:val="000000" w:themeColor="text1"/>
          <w:sz w:val="21"/>
          <w:szCs w:val="21"/>
        </w:rPr>
        <w:t xml:space="preserve"> ve kurallar, Borsa</w:t>
      </w:r>
      <w:r w:rsidR="004560AF" w:rsidRPr="00862807">
        <w:rPr>
          <w:rFonts w:cstheme="minorHAnsi"/>
          <w:color w:val="000000" w:themeColor="text1"/>
          <w:sz w:val="21"/>
          <w:szCs w:val="21"/>
        </w:rPr>
        <w:t xml:space="preserve"> </w:t>
      </w:r>
      <w:r w:rsidRPr="00862807">
        <w:rPr>
          <w:rFonts w:cstheme="minorHAnsi"/>
          <w:color w:val="000000" w:themeColor="text1"/>
          <w:sz w:val="21"/>
          <w:szCs w:val="21"/>
        </w:rPr>
        <w:t>İstanbul tarafından belirlenmekte ve zaman</w:t>
      </w:r>
    </w:p>
    <w:p w:rsidR="007717B6" w:rsidRPr="00862807" w:rsidRDefault="007717B6" w:rsidP="008F6CF2">
      <w:pPr>
        <w:autoSpaceDE w:val="0"/>
        <w:autoSpaceDN w:val="0"/>
        <w:adjustRightInd w:val="0"/>
        <w:spacing w:after="0" w:afterAutospacing="0"/>
        <w:rPr>
          <w:rFonts w:cstheme="minorHAnsi"/>
          <w:color w:val="000000" w:themeColor="text1"/>
          <w:sz w:val="21"/>
          <w:szCs w:val="21"/>
        </w:rPr>
      </w:pPr>
      <w:proofErr w:type="gramStart"/>
      <w:r w:rsidRPr="00862807">
        <w:rPr>
          <w:rFonts w:cstheme="minorHAnsi"/>
          <w:color w:val="000000" w:themeColor="text1"/>
          <w:sz w:val="21"/>
          <w:szCs w:val="21"/>
        </w:rPr>
        <w:t>zaman</w:t>
      </w:r>
      <w:proofErr w:type="gramEnd"/>
      <w:r w:rsidRPr="00862807">
        <w:rPr>
          <w:rFonts w:cstheme="minorHAnsi"/>
          <w:color w:val="000000" w:themeColor="text1"/>
          <w:sz w:val="21"/>
          <w:szCs w:val="21"/>
        </w:rPr>
        <w:t xml:space="preserve"> değişikliğe tabi tutulabilmektedir.</w:t>
      </w:r>
    </w:p>
    <w:p w:rsidR="004560AF" w:rsidRPr="00862807" w:rsidRDefault="004560AF" w:rsidP="008F6CF2">
      <w:pPr>
        <w:autoSpaceDE w:val="0"/>
        <w:autoSpaceDN w:val="0"/>
        <w:adjustRightInd w:val="0"/>
        <w:spacing w:after="0" w:afterAutospacing="0"/>
        <w:rPr>
          <w:rFonts w:cstheme="minorHAnsi"/>
          <w:color w:val="000000" w:themeColor="text1"/>
          <w:sz w:val="21"/>
          <w:szCs w:val="21"/>
        </w:rPr>
      </w:pPr>
    </w:p>
    <w:p w:rsidR="007717B6" w:rsidRPr="00862807" w:rsidRDefault="007D0F45" w:rsidP="008F6CF2">
      <w:pPr>
        <w:autoSpaceDE w:val="0"/>
        <w:autoSpaceDN w:val="0"/>
        <w:adjustRightInd w:val="0"/>
        <w:spacing w:after="0" w:afterAutospacing="0"/>
        <w:rPr>
          <w:rFonts w:cstheme="minorHAnsi"/>
          <w:b/>
          <w:color w:val="000000" w:themeColor="text1"/>
          <w:sz w:val="21"/>
          <w:szCs w:val="21"/>
        </w:rPr>
      </w:pPr>
      <w:r w:rsidRPr="00862807">
        <w:rPr>
          <w:rFonts w:cstheme="minorHAnsi"/>
          <w:b/>
          <w:color w:val="000000" w:themeColor="text1"/>
          <w:sz w:val="21"/>
          <w:szCs w:val="21"/>
        </w:rPr>
        <w:t>I</w:t>
      </w:r>
      <w:r w:rsidR="007717B6" w:rsidRPr="00862807">
        <w:rPr>
          <w:rFonts w:cstheme="minorHAnsi"/>
          <w:b/>
          <w:color w:val="000000" w:themeColor="text1"/>
          <w:sz w:val="21"/>
          <w:szCs w:val="21"/>
        </w:rPr>
        <w:t>V. RİSK BİLDİRİMİ</w:t>
      </w:r>
    </w:p>
    <w:p w:rsidR="007717B6" w:rsidRPr="00862807" w:rsidRDefault="007717B6"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İşlem yapacağınız yatırım kuruluşu ile akdettiğiniz/akdedeceğiniz Sermaye Piyasası Faaliyetleri</w:t>
      </w:r>
    </w:p>
    <w:p w:rsidR="007717B6" w:rsidRPr="00862807" w:rsidRDefault="007717B6"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Çerçeve Sözleşmeleri Genel Hüküm</w:t>
      </w:r>
      <w:r w:rsidR="007D0F45" w:rsidRPr="00862807">
        <w:rPr>
          <w:rFonts w:cstheme="minorHAnsi"/>
          <w:color w:val="000000" w:themeColor="text1"/>
          <w:sz w:val="21"/>
          <w:szCs w:val="21"/>
        </w:rPr>
        <w:t xml:space="preserve"> </w:t>
      </w:r>
      <w:r w:rsidRPr="00862807">
        <w:rPr>
          <w:rFonts w:cstheme="minorHAnsi"/>
          <w:color w:val="000000" w:themeColor="text1"/>
          <w:sz w:val="21"/>
          <w:szCs w:val="21"/>
        </w:rPr>
        <w:t>ve Şartları (“Genel Sözleşme”) ile Genel Sözleşme’nin</w:t>
      </w:r>
      <w:r w:rsidR="007D0F45" w:rsidRPr="00862807">
        <w:rPr>
          <w:rFonts w:cstheme="minorHAnsi"/>
          <w:color w:val="000000" w:themeColor="text1"/>
          <w:sz w:val="21"/>
          <w:szCs w:val="21"/>
        </w:rPr>
        <w:t xml:space="preserve"> </w:t>
      </w:r>
      <w:r w:rsidRPr="00862807">
        <w:rPr>
          <w:rFonts w:cstheme="minorHAnsi"/>
          <w:color w:val="000000" w:themeColor="text1"/>
          <w:sz w:val="21"/>
          <w:szCs w:val="21"/>
        </w:rPr>
        <w:t>ekinde yer alan Yatırım Hizmet ve</w:t>
      </w:r>
      <w:r w:rsidR="007D0F45" w:rsidRPr="00862807">
        <w:rPr>
          <w:rFonts w:cstheme="minorHAnsi"/>
          <w:color w:val="000000" w:themeColor="text1"/>
          <w:sz w:val="21"/>
          <w:szCs w:val="21"/>
        </w:rPr>
        <w:t xml:space="preserve"> </w:t>
      </w:r>
      <w:r w:rsidRPr="00862807">
        <w:rPr>
          <w:rFonts w:cstheme="minorHAnsi"/>
          <w:color w:val="000000" w:themeColor="text1"/>
          <w:sz w:val="21"/>
          <w:szCs w:val="21"/>
        </w:rPr>
        <w:t xml:space="preserve">Faaliyetleri Genel Risk Bildirim </w:t>
      </w:r>
      <w:proofErr w:type="spellStart"/>
      <w:r w:rsidRPr="00862807">
        <w:rPr>
          <w:rFonts w:cstheme="minorHAnsi"/>
          <w:color w:val="000000" w:themeColor="text1"/>
          <w:sz w:val="21"/>
          <w:szCs w:val="21"/>
        </w:rPr>
        <w:t>Formu’nda</w:t>
      </w:r>
      <w:proofErr w:type="spellEnd"/>
      <w:r w:rsidR="007D0F45" w:rsidRPr="00862807">
        <w:rPr>
          <w:rFonts w:cstheme="minorHAnsi"/>
          <w:color w:val="000000" w:themeColor="text1"/>
          <w:sz w:val="21"/>
          <w:szCs w:val="21"/>
        </w:rPr>
        <w:t xml:space="preserve"> </w:t>
      </w:r>
      <w:r w:rsidRPr="00862807">
        <w:rPr>
          <w:rFonts w:cstheme="minorHAnsi"/>
          <w:color w:val="000000" w:themeColor="text1"/>
          <w:sz w:val="21"/>
          <w:szCs w:val="21"/>
        </w:rPr>
        <w:t>belirtilen hususlara ek olarak, Pay Piyasasında</w:t>
      </w:r>
    </w:p>
    <w:p w:rsidR="007717B6" w:rsidRPr="00862807" w:rsidRDefault="007717B6" w:rsidP="008F6CF2">
      <w:pPr>
        <w:autoSpaceDE w:val="0"/>
        <w:autoSpaceDN w:val="0"/>
        <w:adjustRightInd w:val="0"/>
        <w:spacing w:after="0" w:afterAutospacing="0"/>
        <w:rPr>
          <w:rFonts w:cstheme="minorHAnsi"/>
          <w:color w:val="000000" w:themeColor="text1"/>
          <w:sz w:val="21"/>
          <w:szCs w:val="21"/>
        </w:rPr>
      </w:pPr>
      <w:proofErr w:type="gramStart"/>
      <w:r w:rsidRPr="00862807">
        <w:rPr>
          <w:rFonts w:cstheme="minorHAnsi"/>
          <w:color w:val="000000" w:themeColor="text1"/>
          <w:sz w:val="21"/>
          <w:szCs w:val="21"/>
        </w:rPr>
        <w:t>gerçekleştirilecek</w:t>
      </w:r>
      <w:proofErr w:type="gramEnd"/>
      <w:r w:rsidRPr="00862807">
        <w:rPr>
          <w:rFonts w:cstheme="minorHAnsi"/>
          <w:color w:val="000000" w:themeColor="text1"/>
          <w:sz w:val="21"/>
          <w:szCs w:val="21"/>
        </w:rPr>
        <w:t xml:space="preserve"> işlemlerin ilişkili olduğu</w:t>
      </w:r>
      <w:r w:rsidR="007D0F45" w:rsidRPr="00862807">
        <w:rPr>
          <w:rFonts w:cstheme="minorHAnsi"/>
          <w:color w:val="000000" w:themeColor="text1"/>
          <w:sz w:val="21"/>
          <w:szCs w:val="21"/>
        </w:rPr>
        <w:t xml:space="preserve"> </w:t>
      </w:r>
      <w:r w:rsidRPr="00862807">
        <w:rPr>
          <w:rFonts w:cstheme="minorHAnsi"/>
          <w:color w:val="000000" w:themeColor="text1"/>
          <w:sz w:val="21"/>
          <w:szCs w:val="21"/>
        </w:rPr>
        <w:t>bazı risklere aşağıda yer verilmektedir:</w:t>
      </w:r>
    </w:p>
    <w:p w:rsidR="007D0F45" w:rsidRPr="00862807" w:rsidRDefault="007D0F45" w:rsidP="008F6CF2">
      <w:pPr>
        <w:autoSpaceDE w:val="0"/>
        <w:autoSpaceDN w:val="0"/>
        <w:adjustRightInd w:val="0"/>
        <w:spacing w:after="0" w:afterAutospacing="0"/>
        <w:rPr>
          <w:rFonts w:cstheme="minorHAnsi"/>
          <w:color w:val="000000" w:themeColor="text1"/>
          <w:sz w:val="21"/>
          <w:szCs w:val="21"/>
        </w:rPr>
      </w:pPr>
    </w:p>
    <w:p w:rsidR="007717B6" w:rsidRPr="00862807" w:rsidRDefault="007717B6"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Çalışmayı düşündüğünüz yatırım kuruluşu</w:t>
      </w:r>
      <w:r w:rsidR="007D0F45" w:rsidRPr="00862807">
        <w:rPr>
          <w:rFonts w:cstheme="minorHAnsi"/>
          <w:color w:val="000000" w:themeColor="text1"/>
          <w:sz w:val="21"/>
          <w:szCs w:val="21"/>
        </w:rPr>
        <w:t xml:space="preserve"> </w:t>
      </w:r>
      <w:r w:rsidRPr="00862807">
        <w:rPr>
          <w:rFonts w:cstheme="minorHAnsi"/>
          <w:color w:val="000000" w:themeColor="text1"/>
          <w:sz w:val="21"/>
          <w:szCs w:val="21"/>
        </w:rPr>
        <w:t>nezdinde açtıracağınız hesap ve bu hesap üzerinden</w:t>
      </w:r>
      <w:r w:rsidR="007D0F45" w:rsidRPr="00862807">
        <w:rPr>
          <w:rFonts w:cstheme="minorHAnsi"/>
          <w:color w:val="000000" w:themeColor="text1"/>
          <w:sz w:val="21"/>
          <w:szCs w:val="21"/>
        </w:rPr>
        <w:t xml:space="preserve"> </w:t>
      </w:r>
      <w:r w:rsidRPr="00862807">
        <w:rPr>
          <w:rFonts w:cstheme="minorHAnsi"/>
          <w:color w:val="000000" w:themeColor="text1"/>
          <w:sz w:val="21"/>
          <w:szCs w:val="21"/>
        </w:rPr>
        <w:t>gerçekleştirilecek tüm işlemler Sermaye</w:t>
      </w:r>
      <w:r w:rsidR="007D0F45" w:rsidRPr="00862807">
        <w:rPr>
          <w:rFonts w:cstheme="minorHAnsi"/>
          <w:color w:val="000000" w:themeColor="text1"/>
          <w:sz w:val="21"/>
          <w:szCs w:val="21"/>
        </w:rPr>
        <w:t xml:space="preserve"> </w:t>
      </w:r>
      <w:r w:rsidRPr="00862807">
        <w:rPr>
          <w:rFonts w:cstheme="minorHAnsi"/>
          <w:color w:val="000000" w:themeColor="text1"/>
          <w:sz w:val="21"/>
          <w:szCs w:val="21"/>
        </w:rPr>
        <w:t>Piyasası Kurulu, Borsa İstanbul ile merkezi</w:t>
      </w:r>
      <w:r w:rsidR="007D0F45" w:rsidRPr="00862807">
        <w:rPr>
          <w:rFonts w:cstheme="minorHAnsi"/>
          <w:color w:val="000000" w:themeColor="text1"/>
          <w:sz w:val="21"/>
          <w:szCs w:val="21"/>
        </w:rPr>
        <w:t xml:space="preserve"> </w:t>
      </w:r>
      <w:r w:rsidRPr="00862807">
        <w:rPr>
          <w:rFonts w:cstheme="minorHAnsi"/>
          <w:color w:val="000000" w:themeColor="text1"/>
          <w:sz w:val="21"/>
          <w:szCs w:val="21"/>
        </w:rPr>
        <w:t>kayıt kuruluşu ve takas ve saklama merkezleri</w:t>
      </w:r>
      <w:r w:rsidR="007D0F45" w:rsidRPr="00862807">
        <w:rPr>
          <w:rFonts w:cstheme="minorHAnsi"/>
          <w:color w:val="000000" w:themeColor="text1"/>
          <w:sz w:val="21"/>
          <w:szCs w:val="21"/>
        </w:rPr>
        <w:t xml:space="preserve"> </w:t>
      </w:r>
      <w:r w:rsidRPr="00862807">
        <w:rPr>
          <w:rFonts w:cstheme="minorHAnsi"/>
          <w:color w:val="000000" w:themeColor="text1"/>
          <w:sz w:val="21"/>
          <w:szCs w:val="21"/>
        </w:rPr>
        <w:t>tarafından çıkartılan ilgili her türlü mevzuat,</w:t>
      </w:r>
      <w:r w:rsidR="007D0F45" w:rsidRPr="00862807">
        <w:rPr>
          <w:rFonts w:cstheme="minorHAnsi"/>
          <w:color w:val="000000" w:themeColor="text1"/>
          <w:sz w:val="21"/>
          <w:szCs w:val="21"/>
        </w:rPr>
        <w:t xml:space="preserve"> </w:t>
      </w:r>
      <w:r w:rsidRPr="00862807">
        <w:rPr>
          <w:rFonts w:cstheme="minorHAnsi"/>
          <w:color w:val="000000" w:themeColor="text1"/>
          <w:sz w:val="21"/>
          <w:szCs w:val="21"/>
        </w:rPr>
        <w:t>karar ve benzeri düzenlemelere tabidir.</w:t>
      </w:r>
    </w:p>
    <w:p w:rsidR="007717B6" w:rsidRPr="00862807" w:rsidRDefault="007717B6"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Mevzuat, düzenleme ve uygulamalarda zaman</w:t>
      </w:r>
      <w:r w:rsidR="007D0F45" w:rsidRPr="00862807">
        <w:rPr>
          <w:rFonts w:cstheme="minorHAnsi"/>
          <w:color w:val="000000" w:themeColor="text1"/>
          <w:sz w:val="21"/>
          <w:szCs w:val="21"/>
        </w:rPr>
        <w:t xml:space="preserve"> </w:t>
      </w:r>
      <w:r w:rsidRPr="00862807">
        <w:rPr>
          <w:rFonts w:cstheme="minorHAnsi"/>
          <w:color w:val="000000" w:themeColor="text1"/>
          <w:sz w:val="21"/>
          <w:szCs w:val="21"/>
        </w:rPr>
        <w:t>zaman değişiklik yapılması mümkün</w:t>
      </w:r>
      <w:r w:rsidR="007D0F45" w:rsidRPr="00862807">
        <w:rPr>
          <w:rFonts w:cstheme="minorHAnsi"/>
          <w:color w:val="000000" w:themeColor="text1"/>
          <w:sz w:val="21"/>
          <w:szCs w:val="21"/>
        </w:rPr>
        <w:t xml:space="preserve"> </w:t>
      </w:r>
      <w:r w:rsidRPr="00862807">
        <w:rPr>
          <w:rFonts w:cstheme="minorHAnsi"/>
          <w:color w:val="000000" w:themeColor="text1"/>
          <w:sz w:val="21"/>
          <w:szCs w:val="21"/>
        </w:rPr>
        <w:t xml:space="preserve">olup, meydana </w:t>
      </w:r>
      <w:r w:rsidR="007D0F45" w:rsidRPr="00862807">
        <w:rPr>
          <w:rFonts w:cstheme="minorHAnsi"/>
          <w:color w:val="000000" w:themeColor="text1"/>
          <w:sz w:val="21"/>
          <w:szCs w:val="21"/>
        </w:rPr>
        <w:t>g</w:t>
      </w:r>
      <w:r w:rsidRPr="00862807">
        <w:rPr>
          <w:rFonts w:cstheme="minorHAnsi"/>
          <w:color w:val="000000" w:themeColor="text1"/>
          <w:sz w:val="21"/>
          <w:szCs w:val="21"/>
        </w:rPr>
        <w:t>elebilecek değişiklikleri takip</w:t>
      </w:r>
      <w:r w:rsidR="007D0F45" w:rsidRPr="00862807">
        <w:rPr>
          <w:rFonts w:cstheme="minorHAnsi"/>
          <w:color w:val="000000" w:themeColor="text1"/>
          <w:sz w:val="21"/>
          <w:szCs w:val="21"/>
        </w:rPr>
        <w:t xml:space="preserve"> </w:t>
      </w:r>
      <w:r w:rsidRPr="00862807">
        <w:rPr>
          <w:rFonts w:cstheme="minorHAnsi"/>
          <w:color w:val="000000" w:themeColor="text1"/>
          <w:sz w:val="21"/>
          <w:szCs w:val="21"/>
        </w:rPr>
        <w:t>etmeniz önem arz etmektedir.</w:t>
      </w:r>
    </w:p>
    <w:p w:rsidR="007D0F45" w:rsidRPr="00862807" w:rsidRDefault="007D0F45" w:rsidP="008F6CF2">
      <w:pPr>
        <w:autoSpaceDE w:val="0"/>
        <w:autoSpaceDN w:val="0"/>
        <w:adjustRightInd w:val="0"/>
        <w:spacing w:after="0" w:afterAutospacing="0"/>
        <w:rPr>
          <w:rFonts w:cstheme="minorHAnsi"/>
          <w:color w:val="000000" w:themeColor="text1"/>
          <w:sz w:val="21"/>
          <w:szCs w:val="21"/>
        </w:rPr>
      </w:pPr>
    </w:p>
    <w:p w:rsidR="00BE1CCD" w:rsidRPr="00862807" w:rsidRDefault="007717B6"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lastRenderedPageBreak/>
        <w:t>Pay Piyasasında gerçekleştireceğiniz işlemler</w:t>
      </w:r>
      <w:r w:rsidR="007D0F45" w:rsidRPr="00862807">
        <w:rPr>
          <w:rFonts w:cstheme="minorHAnsi"/>
          <w:color w:val="000000" w:themeColor="text1"/>
          <w:sz w:val="21"/>
          <w:szCs w:val="21"/>
        </w:rPr>
        <w:t xml:space="preserve"> </w:t>
      </w:r>
      <w:r w:rsidRPr="00862807">
        <w:rPr>
          <w:rFonts w:cstheme="minorHAnsi"/>
          <w:color w:val="000000" w:themeColor="text1"/>
          <w:sz w:val="21"/>
          <w:szCs w:val="21"/>
        </w:rPr>
        <w:t>çeşitli oranlarda risklere tabidir. Piyasada</w:t>
      </w:r>
      <w:r w:rsidR="007D0F45" w:rsidRPr="00862807">
        <w:rPr>
          <w:rFonts w:cstheme="minorHAnsi"/>
          <w:color w:val="000000" w:themeColor="text1"/>
          <w:sz w:val="21"/>
          <w:szCs w:val="21"/>
        </w:rPr>
        <w:t xml:space="preserve"> </w:t>
      </w:r>
      <w:r w:rsidRPr="00862807">
        <w:rPr>
          <w:rFonts w:cstheme="minorHAnsi"/>
          <w:color w:val="000000" w:themeColor="text1"/>
          <w:sz w:val="21"/>
          <w:szCs w:val="21"/>
        </w:rPr>
        <w:t>oluşacak fiyat hareketleri sonucunda yatır</w:t>
      </w:r>
      <w:r w:rsidR="007D0F45" w:rsidRPr="00862807">
        <w:rPr>
          <w:rFonts w:cstheme="minorHAnsi"/>
          <w:color w:val="000000" w:themeColor="text1"/>
          <w:sz w:val="21"/>
          <w:szCs w:val="21"/>
        </w:rPr>
        <w:t>dığınız tutarların tamamını kaybedebileceğiniz</w:t>
      </w:r>
      <w:r w:rsidR="00BE1CCD" w:rsidRPr="00862807">
        <w:rPr>
          <w:rFonts w:cstheme="minorHAnsi"/>
          <w:color w:val="000000" w:themeColor="text1"/>
          <w:sz w:val="21"/>
          <w:szCs w:val="21"/>
        </w:rPr>
        <w:t xml:space="preserve"> </w:t>
      </w:r>
      <w:r w:rsidR="007D0F45" w:rsidRPr="00862807">
        <w:rPr>
          <w:rFonts w:cstheme="minorHAnsi"/>
          <w:color w:val="000000" w:themeColor="text1"/>
          <w:sz w:val="21"/>
          <w:szCs w:val="21"/>
        </w:rPr>
        <w:t>gibi, kayıplarınız yatırdığınız tutarları</w:t>
      </w:r>
      <w:r w:rsidR="00BE1CCD" w:rsidRPr="00862807">
        <w:rPr>
          <w:rFonts w:cstheme="minorHAnsi"/>
          <w:color w:val="000000" w:themeColor="text1"/>
          <w:sz w:val="21"/>
          <w:szCs w:val="21"/>
        </w:rPr>
        <w:t xml:space="preserve"> </w:t>
      </w:r>
      <w:r w:rsidR="007D0F45" w:rsidRPr="00862807">
        <w:rPr>
          <w:rFonts w:cstheme="minorHAnsi"/>
          <w:color w:val="000000" w:themeColor="text1"/>
          <w:sz w:val="21"/>
          <w:szCs w:val="21"/>
        </w:rPr>
        <w:t>dahi aşabilecektir.</w:t>
      </w:r>
      <w:r w:rsidR="00BE1CCD" w:rsidRPr="00862807">
        <w:rPr>
          <w:rFonts w:cstheme="minorHAnsi"/>
          <w:color w:val="000000" w:themeColor="text1"/>
          <w:sz w:val="21"/>
          <w:szCs w:val="21"/>
        </w:rPr>
        <w:t xml:space="preserve"> </w:t>
      </w:r>
    </w:p>
    <w:p w:rsidR="00BE1CCD" w:rsidRPr="00862807" w:rsidRDefault="00BE1CCD" w:rsidP="008F6CF2">
      <w:pPr>
        <w:autoSpaceDE w:val="0"/>
        <w:autoSpaceDN w:val="0"/>
        <w:adjustRightInd w:val="0"/>
        <w:spacing w:after="0" w:afterAutospacing="0"/>
        <w:rPr>
          <w:rFonts w:cstheme="minorHAnsi"/>
          <w:color w:val="000000" w:themeColor="text1"/>
          <w:sz w:val="21"/>
          <w:szCs w:val="21"/>
        </w:rPr>
      </w:pPr>
    </w:p>
    <w:p w:rsidR="007D0F45" w:rsidRPr="00862807" w:rsidRDefault="007D0F45"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Sermaye piyasası araçlarının Pay Piyasası</w:t>
      </w:r>
      <w:r w:rsidR="00A94281" w:rsidRPr="00862807">
        <w:rPr>
          <w:rFonts w:cstheme="minorHAnsi"/>
          <w:color w:val="000000" w:themeColor="text1"/>
          <w:sz w:val="21"/>
          <w:szCs w:val="21"/>
        </w:rPr>
        <w:t xml:space="preserve"> </w:t>
      </w:r>
      <w:r w:rsidRPr="00862807">
        <w:rPr>
          <w:rFonts w:cstheme="minorHAnsi"/>
          <w:color w:val="000000" w:themeColor="text1"/>
          <w:sz w:val="21"/>
          <w:szCs w:val="21"/>
        </w:rPr>
        <w:t>nezdinde işlem görmeleri, bu araçların Sermaye</w:t>
      </w:r>
      <w:r w:rsidR="00A94281" w:rsidRPr="00862807">
        <w:rPr>
          <w:rFonts w:cstheme="minorHAnsi"/>
          <w:color w:val="000000" w:themeColor="text1"/>
          <w:sz w:val="21"/>
          <w:szCs w:val="21"/>
        </w:rPr>
        <w:t xml:space="preserve"> </w:t>
      </w:r>
      <w:r w:rsidRPr="00862807">
        <w:rPr>
          <w:rFonts w:cstheme="minorHAnsi"/>
          <w:color w:val="000000" w:themeColor="text1"/>
          <w:sz w:val="21"/>
          <w:szCs w:val="21"/>
        </w:rPr>
        <w:t>Piyasası Kurulu veya Borsa İstanbul</w:t>
      </w:r>
      <w:r w:rsidR="00A94281" w:rsidRPr="00862807">
        <w:rPr>
          <w:rFonts w:cstheme="minorHAnsi"/>
          <w:color w:val="000000" w:themeColor="text1"/>
          <w:sz w:val="21"/>
          <w:szCs w:val="21"/>
        </w:rPr>
        <w:t xml:space="preserve"> </w:t>
      </w:r>
      <w:r w:rsidRPr="00862807">
        <w:rPr>
          <w:rFonts w:cstheme="minorHAnsi"/>
          <w:color w:val="000000" w:themeColor="text1"/>
          <w:sz w:val="21"/>
          <w:szCs w:val="21"/>
        </w:rPr>
        <w:t>tarafından tekeffül edildiği anlamına gelmemektedir.</w:t>
      </w:r>
    </w:p>
    <w:p w:rsidR="00A94281" w:rsidRPr="00862807" w:rsidRDefault="00A94281" w:rsidP="008F6CF2">
      <w:pPr>
        <w:autoSpaceDE w:val="0"/>
        <w:autoSpaceDN w:val="0"/>
        <w:adjustRightInd w:val="0"/>
        <w:spacing w:after="0" w:afterAutospacing="0"/>
        <w:rPr>
          <w:rFonts w:cstheme="minorHAnsi"/>
          <w:color w:val="000000" w:themeColor="text1"/>
          <w:sz w:val="21"/>
          <w:szCs w:val="21"/>
        </w:rPr>
      </w:pPr>
    </w:p>
    <w:p w:rsidR="007D0F45" w:rsidRPr="00862807" w:rsidRDefault="007D0F45"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Pay Piyasası bünyesindeki platform ve pazarlarda</w:t>
      </w:r>
      <w:r w:rsidR="00A94281" w:rsidRPr="00862807">
        <w:rPr>
          <w:rFonts w:cstheme="minorHAnsi"/>
          <w:color w:val="000000" w:themeColor="text1"/>
          <w:sz w:val="21"/>
          <w:szCs w:val="21"/>
        </w:rPr>
        <w:t xml:space="preserve"> </w:t>
      </w:r>
      <w:r w:rsidRPr="00862807">
        <w:rPr>
          <w:rFonts w:cstheme="minorHAnsi"/>
          <w:color w:val="000000" w:themeColor="text1"/>
          <w:sz w:val="21"/>
          <w:szCs w:val="21"/>
        </w:rPr>
        <w:t>uygulanan işlem kuralları ve işlem</w:t>
      </w:r>
      <w:r w:rsidR="00A94281" w:rsidRPr="00862807">
        <w:rPr>
          <w:rFonts w:cstheme="minorHAnsi"/>
          <w:color w:val="000000" w:themeColor="text1"/>
          <w:sz w:val="21"/>
          <w:szCs w:val="21"/>
        </w:rPr>
        <w:t xml:space="preserve"> </w:t>
      </w:r>
      <w:r w:rsidRPr="00862807">
        <w:rPr>
          <w:rFonts w:cstheme="minorHAnsi"/>
          <w:color w:val="000000" w:themeColor="text1"/>
          <w:sz w:val="21"/>
          <w:szCs w:val="21"/>
        </w:rPr>
        <w:t>yöntemlerinin farklılık gösterebileceğinin,</w:t>
      </w:r>
      <w:r w:rsidR="00A94281" w:rsidRPr="00862807">
        <w:rPr>
          <w:rFonts w:cstheme="minorHAnsi"/>
          <w:color w:val="000000" w:themeColor="text1"/>
          <w:sz w:val="21"/>
          <w:szCs w:val="21"/>
        </w:rPr>
        <w:t xml:space="preserve"> </w:t>
      </w:r>
      <w:r w:rsidRPr="00862807">
        <w:rPr>
          <w:rFonts w:cstheme="minorHAnsi"/>
          <w:color w:val="000000" w:themeColor="text1"/>
          <w:sz w:val="21"/>
          <w:szCs w:val="21"/>
        </w:rPr>
        <w:t>sermaye piyasası araçları farklı platform</w:t>
      </w:r>
      <w:r w:rsidR="00A94281" w:rsidRPr="00862807">
        <w:rPr>
          <w:rFonts w:cstheme="minorHAnsi"/>
          <w:color w:val="000000" w:themeColor="text1"/>
          <w:sz w:val="21"/>
          <w:szCs w:val="21"/>
        </w:rPr>
        <w:t xml:space="preserve"> </w:t>
      </w:r>
      <w:r w:rsidRPr="00862807">
        <w:rPr>
          <w:rFonts w:cstheme="minorHAnsi"/>
          <w:color w:val="000000" w:themeColor="text1"/>
          <w:sz w:val="21"/>
          <w:szCs w:val="21"/>
        </w:rPr>
        <w:t>veya pazarlarda işlem gören ihraççı şirketlerin</w:t>
      </w:r>
    </w:p>
    <w:p w:rsidR="007D0F45" w:rsidRPr="00862807" w:rsidRDefault="007D0F45" w:rsidP="008F6CF2">
      <w:pPr>
        <w:autoSpaceDE w:val="0"/>
        <w:autoSpaceDN w:val="0"/>
        <w:adjustRightInd w:val="0"/>
        <w:spacing w:after="0" w:afterAutospacing="0"/>
        <w:rPr>
          <w:rFonts w:cstheme="minorHAnsi"/>
          <w:color w:val="000000" w:themeColor="text1"/>
          <w:sz w:val="21"/>
          <w:szCs w:val="21"/>
        </w:rPr>
      </w:pPr>
      <w:proofErr w:type="gramStart"/>
      <w:r w:rsidRPr="00862807">
        <w:rPr>
          <w:rFonts w:cstheme="minorHAnsi"/>
          <w:color w:val="000000" w:themeColor="text1"/>
          <w:sz w:val="21"/>
          <w:szCs w:val="21"/>
        </w:rPr>
        <w:t>özelliklerinin</w:t>
      </w:r>
      <w:proofErr w:type="gramEnd"/>
      <w:r w:rsidRPr="00862807">
        <w:rPr>
          <w:rFonts w:cstheme="minorHAnsi"/>
          <w:color w:val="000000" w:themeColor="text1"/>
          <w:sz w:val="21"/>
          <w:szCs w:val="21"/>
        </w:rPr>
        <w:t xml:space="preserve"> ve tabi oldukları yükümlülük</w:t>
      </w:r>
      <w:r w:rsidR="00A94281" w:rsidRPr="00862807">
        <w:rPr>
          <w:rFonts w:cstheme="minorHAnsi"/>
          <w:color w:val="000000" w:themeColor="text1"/>
          <w:sz w:val="21"/>
          <w:szCs w:val="21"/>
        </w:rPr>
        <w:t xml:space="preserve"> </w:t>
      </w:r>
      <w:r w:rsidRPr="00862807">
        <w:rPr>
          <w:rFonts w:cstheme="minorHAnsi"/>
          <w:color w:val="000000" w:themeColor="text1"/>
          <w:sz w:val="21"/>
          <w:szCs w:val="21"/>
        </w:rPr>
        <w:t>ve düzenlemelerin farklı olabileceğinin</w:t>
      </w:r>
      <w:r w:rsidR="00A94281" w:rsidRPr="00862807">
        <w:rPr>
          <w:rFonts w:cstheme="minorHAnsi"/>
          <w:color w:val="000000" w:themeColor="text1"/>
          <w:sz w:val="21"/>
          <w:szCs w:val="21"/>
        </w:rPr>
        <w:t xml:space="preserve"> </w:t>
      </w:r>
      <w:r w:rsidRPr="00862807">
        <w:rPr>
          <w:rFonts w:cstheme="minorHAnsi"/>
          <w:color w:val="000000" w:themeColor="text1"/>
          <w:sz w:val="21"/>
          <w:szCs w:val="21"/>
        </w:rPr>
        <w:t>bilincinde olmalısınız. Yatırım kararı vermeden</w:t>
      </w:r>
      <w:r w:rsidR="00A94281" w:rsidRPr="00862807">
        <w:rPr>
          <w:rFonts w:cstheme="minorHAnsi"/>
          <w:color w:val="000000" w:themeColor="text1"/>
          <w:sz w:val="21"/>
          <w:szCs w:val="21"/>
        </w:rPr>
        <w:t xml:space="preserve"> </w:t>
      </w:r>
      <w:r w:rsidRPr="00862807">
        <w:rPr>
          <w:rFonts w:cstheme="minorHAnsi"/>
          <w:color w:val="000000" w:themeColor="text1"/>
          <w:sz w:val="21"/>
          <w:szCs w:val="21"/>
        </w:rPr>
        <w:t>önce, işlem gerçekleştirmek istediğiniz</w:t>
      </w:r>
      <w:r w:rsidR="00A94281" w:rsidRPr="00862807">
        <w:rPr>
          <w:rFonts w:cstheme="minorHAnsi"/>
          <w:color w:val="000000" w:themeColor="text1"/>
          <w:sz w:val="21"/>
          <w:szCs w:val="21"/>
        </w:rPr>
        <w:t xml:space="preserve"> </w:t>
      </w:r>
      <w:r w:rsidRPr="00862807">
        <w:rPr>
          <w:rFonts w:cstheme="minorHAnsi"/>
          <w:color w:val="000000" w:themeColor="text1"/>
          <w:sz w:val="21"/>
          <w:szCs w:val="21"/>
        </w:rPr>
        <w:t>sermaye piyasası araçları, bunları ihraç eden</w:t>
      </w:r>
      <w:r w:rsidR="00A94281" w:rsidRPr="00862807">
        <w:rPr>
          <w:rFonts w:cstheme="minorHAnsi"/>
          <w:color w:val="000000" w:themeColor="text1"/>
          <w:sz w:val="21"/>
          <w:szCs w:val="21"/>
        </w:rPr>
        <w:t xml:space="preserve"> </w:t>
      </w:r>
      <w:r w:rsidRPr="00862807">
        <w:rPr>
          <w:rFonts w:cstheme="minorHAnsi"/>
          <w:color w:val="000000" w:themeColor="text1"/>
          <w:sz w:val="21"/>
          <w:szCs w:val="21"/>
        </w:rPr>
        <w:t>şirketler ile platform ve pazarlar konusunda</w:t>
      </w:r>
      <w:r w:rsidR="00A94281" w:rsidRPr="00862807">
        <w:rPr>
          <w:rFonts w:cstheme="minorHAnsi"/>
          <w:color w:val="000000" w:themeColor="text1"/>
          <w:sz w:val="21"/>
          <w:szCs w:val="21"/>
        </w:rPr>
        <w:t xml:space="preserve"> </w:t>
      </w:r>
      <w:r w:rsidRPr="00862807">
        <w:rPr>
          <w:rFonts w:cstheme="minorHAnsi"/>
          <w:color w:val="000000" w:themeColor="text1"/>
          <w:sz w:val="21"/>
          <w:szCs w:val="21"/>
        </w:rPr>
        <w:t>bilgi sahibi olmanızı tavsiye etmekteyiz.</w:t>
      </w:r>
    </w:p>
    <w:p w:rsidR="0069629B" w:rsidRPr="00862807" w:rsidRDefault="0069629B" w:rsidP="008F6CF2">
      <w:pPr>
        <w:autoSpaceDE w:val="0"/>
        <w:autoSpaceDN w:val="0"/>
        <w:adjustRightInd w:val="0"/>
        <w:spacing w:after="0" w:afterAutospacing="0"/>
        <w:rPr>
          <w:rFonts w:cstheme="minorHAnsi"/>
          <w:color w:val="000000" w:themeColor="text1"/>
          <w:sz w:val="21"/>
          <w:szCs w:val="21"/>
        </w:rPr>
      </w:pPr>
    </w:p>
    <w:p w:rsidR="007D0F45" w:rsidRPr="00862807" w:rsidRDefault="007D0F45"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Pay Piyasasında işlem gören sermaye piyasası</w:t>
      </w:r>
      <w:r w:rsidR="0069629B" w:rsidRPr="00862807">
        <w:rPr>
          <w:rFonts w:cstheme="minorHAnsi"/>
          <w:color w:val="000000" w:themeColor="text1"/>
          <w:sz w:val="21"/>
          <w:szCs w:val="21"/>
        </w:rPr>
        <w:t xml:space="preserve"> </w:t>
      </w:r>
      <w:r w:rsidRPr="00862807">
        <w:rPr>
          <w:rFonts w:cstheme="minorHAnsi"/>
          <w:color w:val="000000" w:themeColor="text1"/>
          <w:sz w:val="21"/>
          <w:szCs w:val="21"/>
        </w:rPr>
        <w:t>araçlarının değerleri, genel ekonomik ve</w:t>
      </w:r>
      <w:r w:rsidR="0069629B" w:rsidRPr="00862807">
        <w:rPr>
          <w:rFonts w:cstheme="minorHAnsi"/>
          <w:color w:val="000000" w:themeColor="text1"/>
          <w:sz w:val="21"/>
          <w:szCs w:val="21"/>
        </w:rPr>
        <w:t xml:space="preserve"> </w:t>
      </w:r>
      <w:r w:rsidRPr="00862807">
        <w:rPr>
          <w:rFonts w:cstheme="minorHAnsi"/>
          <w:color w:val="000000" w:themeColor="text1"/>
          <w:sz w:val="21"/>
          <w:szCs w:val="21"/>
        </w:rPr>
        <w:t>siyasi ortam kaynaklı fiyat hareketlerinden,</w:t>
      </w:r>
      <w:r w:rsidR="0069629B" w:rsidRPr="00862807">
        <w:rPr>
          <w:rFonts w:cstheme="minorHAnsi"/>
          <w:color w:val="000000" w:themeColor="text1"/>
          <w:sz w:val="21"/>
          <w:szCs w:val="21"/>
        </w:rPr>
        <w:t xml:space="preserve"> </w:t>
      </w:r>
      <w:proofErr w:type="gramStart"/>
      <w:r w:rsidRPr="00862807">
        <w:rPr>
          <w:rFonts w:cstheme="minorHAnsi"/>
          <w:color w:val="000000" w:themeColor="text1"/>
          <w:sz w:val="21"/>
          <w:szCs w:val="21"/>
        </w:rPr>
        <w:t>spekülatif</w:t>
      </w:r>
      <w:proofErr w:type="gramEnd"/>
      <w:r w:rsidRPr="00862807">
        <w:rPr>
          <w:rFonts w:cstheme="minorHAnsi"/>
          <w:color w:val="000000" w:themeColor="text1"/>
          <w:sz w:val="21"/>
          <w:szCs w:val="21"/>
        </w:rPr>
        <w:t xml:space="preserve"> ve </w:t>
      </w:r>
      <w:proofErr w:type="spellStart"/>
      <w:r w:rsidRPr="00862807">
        <w:rPr>
          <w:rFonts w:cstheme="minorHAnsi"/>
          <w:color w:val="000000" w:themeColor="text1"/>
          <w:sz w:val="21"/>
          <w:szCs w:val="21"/>
        </w:rPr>
        <w:t>manipülatif</w:t>
      </w:r>
      <w:proofErr w:type="spellEnd"/>
      <w:r w:rsidRPr="00862807">
        <w:rPr>
          <w:rFonts w:cstheme="minorHAnsi"/>
          <w:color w:val="000000" w:themeColor="text1"/>
          <w:sz w:val="21"/>
          <w:szCs w:val="21"/>
        </w:rPr>
        <w:t xml:space="preserve"> nitelikteki işlemlerden</w:t>
      </w:r>
      <w:r w:rsidR="0069629B" w:rsidRPr="00862807">
        <w:rPr>
          <w:rFonts w:cstheme="minorHAnsi"/>
          <w:color w:val="000000" w:themeColor="text1"/>
          <w:sz w:val="21"/>
          <w:szCs w:val="21"/>
        </w:rPr>
        <w:t xml:space="preserve"> </w:t>
      </w:r>
      <w:r w:rsidRPr="00862807">
        <w:rPr>
          <w:rFonts w:cstheme="minorHAnsi"/>
          <w:color w:val="000000" w:themeColor="text1"/>
          <w:sz w:val="21"/>
          <w:szCs w:val="21"/>
        </w:rPr>
        <w:t>etkilenebilecektir.</w:t>
      </w:r>
    </w:p>
    <w:p w:rsidR="0069629B" w:rsidRPr="00862807" w:rsidRDefault="0069629B" w:rsidP="008F6CF2">
      <w:pPr>
        <w:autoSpaceDE w:val="0"/>
        <w:autoSpaceDN w:val="0"/>
        <w:adjustRightInd w:val="0"/>
        <w:spacing w:after="0" w:afterAutospacing="0"/>
        <w:rPr>
          <w:rFonts w:cstheme="minorHAnsi"/>
          <w:color w:val="000000" w:themeColor="text1"/>
          <w:sz w:val="21"/>
          <w:szCs w:val="21"/>
        </w:rPr>
      </w:pPr>
    </w:p>
    <w:p w:rsidR="007D0F45" w:rsidRPr="00862807" w:rsidRDefault="007D0F45"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Pay Piyasasında gerçekleştirilen işlemlerde</w:t>
      </w:r>
      <w:r w:rsidR="0069629B" w:rsidRPr="00862807">
        <w:rPr>
          <w:rFonts w:cstheme="minorHAnsi"/>
          <w:color w:val="000000" w:themeColor="text1"/>
          <w:sz w:val="21"/>
          <w:szCs w:val="21"/>
        </w:rPr>
        <w:t xml:space="preserve"> </w:t>
      </w:r>
      <w:r w:rsidRPr="00862807">
        <w:rPr>
          <w:rFonts w:cstheme="minorHAnsi"/>
          <w:color w:val="000000" w:themeColor="text1"/>
          <w:sz w:val="21"/>
          <w:szCs w:val="21"/>
        </w:rPr>
        <w:t>farklı bir şekilde tezahür eden karşı taraf</w:t>
      </w:r>
      <w:r w:rsidR="0069629B" w:rsidRPr="00862807">
        <w:rPr>
          <w:rFonts w:cstheme="minorHAnsi"/>
          <w:color w:val="000000" w:themeColor="text1"/>
          <w:sz w:val="21"/>
          <w:szCs w:val="21"/>
        </w:rPr>
        <w:t xml:space="preserve"> </w:t>
      </w:r>
      <w:r w:rsidRPr="00862807">
        <w:rPr>
          <w:rFonts w:cstheme="minorHAnsi"/>
          <w:color w:val="000000" w:themeColor="text1"/>
          <w:sz w:val="21"/>
          <w:szCs w:val="21"/>
        </w:rPr>
        <w:t>riski bulunmaktadır. Bu doğrultuda, işleme</w:t>
      </w:r>
      <w:r w:rsidR="0069629B" w:rsidRPr="00862807">
        <w:rPr>
          <w:rFonts w:cstheme="minorHAnsi"/>
          <w:color w:val="000000" w:themeColor="text1"/>
          <w:sz w:val="21"/>
          <w:szCs w:val="21"/>
        </w:rPr>
        <w:t xml:space="preserve"> </w:t>
      </w:r>
      <w:r w:rsidRPr="00862807">
        <w:rPr>
          <w:rFonts w:cstheme="minorHAnsi"/>
          <w:color w:val="000000" w:themeColor="text1"/>
          <w:sz w:val="21"/>
          <w:szCs w:val="21"/>
        </w:rPr>
        <w:t>başlamadan önce, ihraççı şirketin mali durumunun</w:t>
      </w:r>
      <w:r w:rsidR="0069629B" w:rsidRPr="00862807">
        <w:rPr>
          <w:rFonts w:cstheme="minorHAnsi"/>
          <w:color w:val="000000" w:themeColor="text1"/>
          <w:sz w:val="21"/>
          <w:szCs w:val="21"/>
        </w:rPr>
        <w:t xml:space="preserve"> </w:t>
      </w:r>
      <w:r w:rsidRPr="00862807">
        <w:rPr>
          <w:rFonts w:cstheme="minorHAnsi"/>
          <w:color w:val="000000" w:themeColor="text1"/>
          <w:sz w:val="21"/>
          <w:szCs w:val="21"/>
        </w:rPr>
        <w:t>bozulması ve iflası gibi ihtimalleri</w:t>
      </w:r>
    </w:p>
    <w:p w:rsidR="007D0F45" w:rsidRPr="00862807" w:rsidRDefault="007D0F45" w:rsidP="008F6CF2">
      <w:pPr>
        <w:autoSpaceDE w:val="0"/>
        <w:autoSpaceDN w:val="0"/>
        <w:adjustRightInd w:val="0"/>
        <w:spacing w:after="0" w:afterAutospacing="0"/>
        <w:rPr>
          <w:rFonts w:cstheme="minorHAnsi"/>
          <w:color w:val="000000" w:themeColor="text1"/>
          <w:sz w:val="21"/>
          <w:szCs w:val="21"/>
        </w:rPr>
      </w:pPr>
      <w:proofErr w:type="gramStart"/>
      <w:r w:rsidRPr="00862807">
        <w:rPr>
          <w:rFonts w:cstheme="minorHAnsi"/>
          <w:color w:val="000000" w:themeColor="text1"/>
          <w:sz w:val="21"/>
          <w:szCs w:val="21"/>
        </w:rPr>
        <w:t>göz</w:t>
      </w:r>
      <w:proofErr w:type="gramEnd"/>
      <w:r w:rsidRPr="00862807">
        <w:rPr>
          <w:rFonts w:cstheme="minorHAnsi"/>
          <w:color w:val="000000" w:themeColor="text1"/>
          <w:sz w:val="21"/>
          <w:szCs w:val="21"/>
        </w:rPr>
        <w:t xml:space="preserve"> önünde bulundurmalısınız.</w:t>
      </w:r>
    </w:p>
    <w:p w:rsidR="0069629B" w:rsidRPr="00862807" w:rsidRDefault="0069629B" w:rsidP="008F6CF2">
      <w:pPr>
        <w:autoSpaceDE w:val="0"/>
        <w:autoSpaceDN w:val="0"/>
        <w:adjustRightInd w:val="0"/>
        <w:spacing w:after="0" w:afterAutospacing="0"/>
        <w:rPr>
          <w:rFonts w:cstheme="minorHAnsi"/>
          <w:color w:val="000000" w:themeColor="text1"/>
          <w:sz w:val="21"/>
          <w:szCs w:val="21"/>
        </w:rPr>
      </w:pPr>
    </w:p>
    <w:p w:rsidR="007D0F45" w:rsidRPr="00862807" w:rsidRDefault="007D0F45"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Pay Piyasasında işlem gören sermaye piyasası</w:t>
      </w:r>
      <w:r w:rsidR="0069629B" w:rsidRPr="00862807">
        <w:rPr>
          <w:rFonts w:cstheme="minorHAnsi"/>
          <w:color w:val="000000" w:themeColor="text1"/>
          <w:sz w:val="21"/>
          <w:szCs w:val="21"/>
        </w:rPr>
        <w:t xml:space="preserve"> </w:t>
      </w:r>
      <w:r w:rsidRPr="00862807">
        <w:rPr>
          <w:rFonts w:cstheme="minorHAnsi"/>
          <w:color w:val="000000" w:themeColor="text1"/>
          <w:sz w:val="21"/>
          <w:szCs w:val="21"/>
        </w:rPr>
        <w:t>araçlarının nicelik, nitelik ve diğer özellikleri</w:t>
      </w:r>
      <w:r w:rsidR="0069629B" w:rsidRPr="00862807">
        <w:rPr>
          <w:rFonts w:cstheme="minorHAnsi"/>
          <w:color w:val="000000" w:themeColor="text1"/>
          <w:sz w:val="21"/>
          <w:szCs w:val="21"/>
        </w:rPr>
        <w:t xml:space="preserve"> </w:t>
      </w:r>
      <w:r w:rsidRPr="00862807">
        <w:rPr>
          <w:rFonts w:cstheme="minorHAnsi"/>
          <w:color w:val="000000" w:themeColor="text1"/>
          <w:sz w:val="21"/>
          <w:szCs w:val="21"/>
        </w:rPr>
        <w:t>ile piyasa koşullarına göre oluşacak</w:t>
      </w:r>
      <w:r w:rsidR="0069629B" w:rsidRPr="00862807">
        <w:rPr>
          <w:rFonts w:cstheme="minorHAnsi"/>
          <w:color w:val="000000" w:themeColor="text1"/>
          <w:sz w:val="21"/>
          <w:szCs w:val="21"/>
        </w:rPr>
        <w:t xml:space="preserve"> </w:t>
      </w:r>
      <w:r w:rsidRPr="00862807">
        <w:rPr>
          <w:rFonts w:cstheme="minorHAnsi"/>
          <w:color w:val="000000" w:themeColor="text1"/>
          <w:sz w:val="21"/>
          <w:szCs w:val="21"/>
        </w:rPr>
        <w:t>arz/talep dengesi çerçevesinde likidite riski</w:t>
      </w:r>
      <w:r w:rsidR="0069629B" w:rsidRPr="00862807">
        <w:rPr>
          <w:rFonts w:cstheme="minorHAnsi"/>
          <w:color w:val="000000" w:themeColor="text1"/>
          <w:sz w:val="21"/>
          <w:szCs w:val="21"/>
        </w:rPr>
        <w:t xml:space="preserve"> </w:t>
      </w:r>
      <w:r w:rsidRPr="00862807">
        <w:rPr>
          <w:rFonts w:cstheme="minorHAnsi"/>
          <w:color w:val="000000" w:themeColor="text1"/>
          <w:sz w:val="21"/>
          <w:szCs w:val="21"/>
        </w:rPr>
        <w:t>ile karşı karşıya kalmanız mümkündür.</w:t>
      </w:r>
    </w:p>
    <w:p w:rsidR="0069629B" w:rsidRPr="00862807" w:rsidRDefault="0069629B" w:rsidP="008F6CF2">
      <w:pPr>
        <w:autoSpaceDE w:val="0"/>
        <w:autoSpaceDN w:val="0"/>
        <w:adjustRightInd w:val="0"/>
        <w:spacing w:after="0" w:afterAutospacing="0"/>
        <w:rPr>
          <w:rFonts w:cstheme="minorHAnsi"/>
          <w:color w:val="000000" w:themeColor="text1"/>
          <w:sz w:val="21"/>
          <w:szCs w:val="21"/>
        </w:rPr>
      </w:pPr>
    </w:p>
    <w:p w:rsidR="007D0F45" w:rsidRPr="00862807" w:rsidRDefault="007D0F45"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Alt Pazar’da yer alan bir payda işlem yapmak</w:t>
      </w:r>
      <w:r w:rsidR="0069629B" w:rsidRPr="00862807">
        <w:rPr>
          <w:rFonts w:cstheme="minorHAnsi"/>
          <w:color w:val="000000" w:themeColor="text1"/>
          <w:sz w:val="21"/>
          <w:szCs w:val="21"/>
        </w:rPr>
        <w:t xml:space="preserve"> </w:t>
      </w:r>
      <w:r w:rsidRPr="00862807">
        <w:rPr>
          <w:rFonts w:cstheme="minorHAnsi"/>
          <w:color w:val="000000" w:themeColor="text1"/>
          <w:sz w:val="21"/>
          <w:szCs w:val="21"/>
        </w:rPr>
        <w:t>istemeniz halinde, Alt Pazar paylarında,</w:t>
      </w:r>
      <w:r w:rsidR="0069629B" w:rsidRPr="00862807">
        <w:rPr>
          <w:rFonts w:cstheme="minorHAnsi"/>
          <w:color w:val="000000" w:themeColor="text1"/>
          <w:sz w:val="21"/>
          <w:szCs w:val="21"/>
        </w:rPr>
        <w:t xml:space="preserve"> </w:t>
      </w:r>
      <w:r w:rsidRPr="00862807">
        <w:rPr>
          <w:rFonts w:cstheme="minorHAnsi"/>
          <w:color w:val="000000" w:themeColor="text1"/>
          <w:sz w:val="21"/>
          <w:szCs w:val="21"/>
        </w:rPr>
        <w:t>derinliğin/likiditenin sınırlı olabileceği</w:t>
      </w:r>
      <w:r w:rsidR="0069629B" w:rsidRPr="00862807">
        <w:rPr>
          <w:rFonts w:cstheme="minorHAnsi"/>
          <w:color w:val="000000" w:themeColor="text1"/>
          <w:sz w:val="21"/>
          <w:szCs w:val="21"/>
        </w:rPr>
        <w:t xml:space="preserve"> </w:t>
      </w:r>
      <w:r w:rsidRPr="00862807">
        <w:rPr>
          <w:rFonts w:cstheme="minorHAnsi"/>
          <w:color w:val="000000" w:themeColor="text1"/>
          <w:sz w:val="21"/>
          <w:szCs w:val="21"/>
        </w:rPr>
        <w:t>dolayısıyla aşağı/yukarı yönlü sert fiyat hareketleri</w:t>
      </w:r>
      <w:r w:rsidR="0069629B" w:rsidRPr="00862807">
        <w:rPr>
          <w:rFonts w:cstheme="minorHAnsi"/>
          <w:color w:val="000000" w:themeColor="text1"/>
          <w:sz w:val="21"/>
          <w:szCs w:val="21"/>
        </w:rPr>
        <w:t xml:space="preserve"> </w:t>
      </w:r>
      <w:r w:rsidRPr="00862807">
        <w:rPr>
          <w:rFonts w:cstheme="minorHAnsi"/>
          <w:color w:val="000000" w:themeColor="text1"/>
          <w:sz w:val="21"/>
          <w:szCs w:val="21"/>
        </w:rPr>
        <w:t>ihtimalinin daha yüksek olabileceğini</w:t>
      </w:r>
    </w:p>
    <w:p w:rsidR="0069629B" w:rsidRPr="00862807" w:rsidRDefault="007D0F45" w:rsidP="008F6CF2">
      <w:pPr>
        <w:autoSpaceDE w:val="0"/>
        <w:autoSpaceDN w:val="0"/>
        <w:adjustRightInd w:val="0"/>
        <w:spacing w:after="0" w:afterAutospacing="0"/>
        <w:rPr>
          <w:rFonts w:cstheme="minorHAnsi"/>
          <w:color w:val="000000" w:themeColor="text1"/>
          <w:sz w:val="21"/>
          <w:szCs w:val="21"/>
        </w:rPr>
      </w:pPr>
      <w:proofErr w:type="gramStart"/>
      <w:r w:rsidRPr="00862807">
        <w:rPr>
          <w:rFonts w:cstheme="minorHAnsi"/>
          <w:color w:val="000000" w:themeColor="text1"/>
          <w:sz w:val="21"/>
          <w:szCs w:val="21"/>
        </w:rPr>
        <w:t>dikkate</w:t>
      </w:r>
      <w:proofErr w:type="gramEnd"/>
      <w:r w:rsidRPr="00862807">
        <w:rPr>
          <w:rFonts w:cstheme="minorHAnsi"/>
          <w:color w:val="000000" w:themeColor="text1"/>
          <w:sz w:val="21"/>
          <w:szCs w:val="21"/>
        </w:rPr>
        <w:t xml:space="preserve"> alarak piyasa risklerinin net bir</w:t>
      </w:r>
      <w:r w:rsidR="0069629B" w:rsidRPr="00862807">
        <w:rPr>
          <w:rFonts w:cstheme="minorHAnsi"/>
          <w:color w:val="000000" w:themeColor="text1"/>
          <w:sz w:val="21"/>
          <w:szCs w:val="21"/>
        </w:rPr>
        <w:t xml:space="preserve"> </w:t>
      </w:r>
      <w:r w:rsidRPr="00862807">
        <w:rPr>
          <w:rFonts w:cstheme="minorHAnsi"/>
          <w:color w:val="000000" w:themeColor="text1"/>
          <w:sz w:val="21"/>
          <w:szCs w:val="21"/>
        </w:rPr>
        <w:t>şekilde</w:t>
      </w:r>
      <w:r w:rsidR="0069629B" w:rsidRPr="00862807">
        <w:rPr>
          <w:rFonts w:cstheme="minorHAnsi"/>
          <w:color w:val="000000" w:themeColor="text1"/>
          <w:sz w:val="21"/>
          <w:szCs w:val="21"/>
        </w:rPr>
        <w:t xml:space="preserve"> farkında olunması, bu riskler değerlendirilerek işlem yapılması ve fiyat riskinin sınırlandırılabilmesi için alım satım emirlerinin mümkün olduğu kadar limit fiyatlı</w:t>
      </w:r>
    </w:p>
    <w:p w:rsidR="0069629B" w:rsidRPr="00862807" w:rsidRDefault="0069629B" w:rsidP="008F6CF2">
      <w:pPr>
        <w:autoSpaceDE w:val="0"/>
        <w:autoSpaceDN w:val="0"/>
        <w:adjustRightInd w:val="0"/>
        <w:spacing w:after="0" w:afterAutospacing="0"/>
        <w:rPr>
          <w:rFonts w:cstheme="minorHAnsi"/>
          <w:color w:val="000000" w:themeColor="text1"/>
          <w:sz w:val="21"/>
          <w:szCs w:val="21"/>
        </w:rPr>
      </w:pPr>
      <w:proofErr w:type="gramStart"/>
      <w:r w:rsidRPr="00862807">
        <w:rPr>
          <w:rFonts w:cstheme="minorHAnsi"/>
          <w:color w:val="000000" w:themeColor="text1"/>
          <w:sz w:val="21"/>
          <w:szCs w:val="21"/>
        </w:rPr>
        <w:t>emir</w:t>
      </w:r>
      <w:proofErr w:type="gramEnd"/>
      <w:r w:rsidRPr="00862807">
        <w:rPr>
          <w:rFonts w:cstheme="minorHAnsi"/>
          <w:color w:val="000000" w:themeColor="text1"/>
          <w:sz w:val="21"/>
          <w:szCs w:val="21"/>
        </w:rPr>
        <w:t xml:space="preserve"> şeklinde iletilmesi hususlarının dikkate alınması gerekmektedir.</w:t>
      </w:r>
    </w:p>
    <w:p w:rsidR="0069629B" w:rsidRPr="00862807" w:rsidRDefault="0069629B" w:rsidP="008F6CF2">
      <w:pPr>
        <w:autoSpaceDE w:val="0"/>
        <w:autoSpaceDN w:val="0"/>
        <w:adjustRightInd w:val="0"/>
        <w:spacing w:after="0" w:afterAutospacing="0"/>
        <w:rPr>
          <w:rFonts w:cstheme="minorHAnsi"/>
          <w:color w:val="000000" w:themeColor="text1"/>
          <w:sz w:val="21"/>
          <w:szCs w:val="21"/>
        </w:rPr>
      </w:pPr>
    </w:p>
    <w:p w:rsidR="0069629B" w:rsidRPr="00862807" w:rsidRDefault="0069629B" w:rsidP="008F6CF2">
      <w:pPr>
        <w:autoSpaceDE w:val="0"/>
        <w:autoSpaceDN w:val="0"/>
        <w:adjustRightInd w:val="0"/>
        <w:spacing w:after="0" w:afterAutospacing="0"/>
        <w:rPr>
          <w:rFonts w:cstheme="minorHAnsi"/>
          <w:color w:val="000000" w:themeColor="text1"/>
          <w:sz w:val="21"/>
          <w:szCs w:val="21"/>
        </w:rPr>
      </w:pPr>
      <w:proofErr w:type="gramStart"/>
      <w:r w:rsidRPr="00862807">
        <w:rPr>
          <w:rFonts w:cstheme="minorHAnsi"/>
          <w:color w:val="000000" w:themeColor="text1"/>
          <w:sz w:val="21"/>
          <w:szCs w:val="21"/>
        </w:rPr>
        <w:t xml:space="preserve">Yakın İzleme Pazar’ında yer alan bir payda işlem yapmak istemeniz halinde, derinliğin/likiditenin sınırlı olabileceği dolayısıyla aşağı/yukarı yönlü fiyat hareketleri ihtimalinin daha yüksek olabileceği, işlem gören payların </w:t>
      </w:r>
      <w:r w:rsidR="009178FA" w:rsidRPr="00862807">
        <w:rPr>
          <w:rFonts w:cstheme="minorHAnsi"/>
          <w:color w:val="000000" w:themeColor="text1"/>
          <w:sz w:val="21"/>
          <w:szCs w:val="21"/>
        </w:rPr>
        <w:t>Borsa İstanbul tarafı</w:t>
      </w:r>
      <w:r w:rsidRPr="00862807">
        <w:rPr>
          <w:rFonts w:cstheme="minorHAnsi"/>
          <w:color w:val="000000" w:themeColor="text1"/>
          <w:sz w:val="21"/>
          <w:szCs w:val="21"/>
        </w:rPr>
        <w:t xml:space="preserve">ndan yakından takip edildiği ve bu sebeple </w:t>
      </w:r>
      <w:proofErr w:type="spellStart"/>
      <w:r w:rsidRPr="00862807">
        <w:rPr>
          <w:rFonts w:cstheme="minorHAnsi"/>
          <w:color w:val="000000" w:themeColor="text1"/>
          <w:sz w:val="21"/>
          <w:szCs w:val="21"/>
        </w:rPr>
        <w:t>KAP’ta</w:t>
      </w:r>
      <w:proofErr w:type="spellEnd"/>
      <w:r w:rsidRPr="00862807">
        <w:rPr>
          <w:rFonts w:cstheme="minorHAnsi"/>
          <w:color w:val="000000" w:themeColor="text1"/>
          <w:sz w:val="21"/>
          <w:szCs w:val="21"/>
        </w:rPr>
        <w:t xml:space="preserve"> ilan edilen finansal tablolar, açıklamalar ve Borsa İstanbul ve SPK duyuruları dikkate alınarak piyasa risklerinin net bir şekilde farkında</w:t>
      </w:r>
      <w:proofErr w:type="gramEnd"/>
    </w:p>
    <w:p w:rsidR="0069629B" w:rsidRPr="00862807" w:rsidRDefault="0069629B" w:rsidP="008F6CF2">
      <w:pPr>
        <w:autoSpaceDE w:val="0"/>
        <w:autoSpaceDN w:val="0"/>
        <w:adjustRightInd w:val="0"/>
        <w:spacing w:after="0" w:afterAutospacing="0"/>
        <w:rPr>
          <w:rFonts w:cstheme="minorHAnsi"/>
          <w:color w:val="000000" w:themeColor="text1"/>
          <w:sz w:val="21"/>
          <w:szCs w:val="21"/>
        </w:rPr>
      </w:pPr>
      <w:proofErr w:type="gramStart"/>
      <w:r w:rsidRPr="00862807">
        <w:rPr>
          <w:rFonts w:cstheme="minorHAnsi"/>
          <w:color w:val="000000" w:themeColor="text1"/>
          <w:sz w:val="21"/>
          <w:szCs w:val="21"/>
        </w:rPr>
        <w:t>olunması</w:t>
      </w:r>
      <w:proofErr w:type="gramEnd"/>
      <w:r w:rsidRPr="00862807">
        <w:rPr>
          <w:rFonts w:cstheme="minorHAnsi"/>
          <w:color w:val="000000" w:themeColor="text1"/>
          <w:sz w:val="21"/>
          <w:szCs w:val="21"/>
        </w:rPr>
        <w:t>, bu riskler değerlendirilerek işlem yapılması ve fiyat riskinin sınırlandırılabilmesi için alım-satım emirlerinin mümkün olduğu kadar limit fiyatlı emir şeklinde iletilmesi hususlarının dikkate alınması gerekmektedir.</w:t>
      </w:r>
    </w:p>
    <w:p w:rsidR="0069629B" w:rsidRPr="00862807" w:rsidRDefault="0069629B" w:rsidP="008F6CF2">
      <w:pPr>
        <w:autoSpaceDE w:val="0"/>
        <w:autoSpaceDN w:val="0"/>
        <w:adjustRightInd w:val="0"/>
        <w:spacing w:after="0" w:afterAutospacing="0"/>
        <w:rPr>
          <w:rFonts w:cstheme="minorHAnsi"/>
          <w:color w:val="000000" w:themeColor="text1"/>
          <w:sz w:val="21"/>
          <w:szCs w:val="21"/>
        </w:rPr>
      </w:pPr>
    </w:p>
    <w:p w:rsidR="0069629B" w:rsidRPr="00862807" w:rsidRDefault="0069629B" w:rsidP="008F6CF2">
      <w:pPr>
        <w:autoSpaceDE w:val="0"/>
        <w:autoSpaceDN w:val="0"/>
        <w:adjustRightInd w:val="0"/>
        <w:spacing w:after="0" w:afterAutospacing="0"/>
        <w:rPr>
          <w:rFonts w:cstheme="minorHAnsi"/>
          <w:color w:val="000000" w:themeColor="text1"/>
          <w:sz w:val="21"/>
          <w:szCs w:val="21"/>
        </w:rPr>
      </w:pPr>
      <w:proofErr w:type="gramStart"/>
      <w:r w:rsidRPr="00862807">
        <w:rPr>
          <w:rFonts w:cstheme="minorHAnsi"/>
          <w:color w:val="000000" w:themeColor="text1"/>
          <w:sz w:val="21"/>
          <w:szCs w:val="21"/>
        </w:rPr>
        <w:t>Piyasa Öncesi İşlem Platformu’nda yer alan bir payda işlem yapmak istemeniz halinde, halka açık ortaklık statüsünde olup Borsa kotunda olmayan şirketlerin ve/veya fiili dolaşım oranı düşük olan şirketlerin paylarının işlem gördüğü, derinliğin / likiditenin sınırlı olabileceği, dolayısıyla aşağı / yukarı yönlü fiyat hareketleri ihtimalinin daha yüksek olabileceği, dikkate alınarak piyasa risklerinin net bir şekilde farkında olunması, bu riskler değerlendirilerek işlem yapılması ve fiyat riskinin sınırlandırılabilmesi için alım-satım emirlerinin mümkün olduğu kadar limit fiyatlı emir şeklinde iletilmesi hususlarının dikkate alınması gerekmektedir.</w:t>
      </w:r>
      <w:proofErr w:type="gramEnd"/>
    </w:p>
    <w:p w:rsidR="0069629B" w:rsidRPr="00862807" w:rsidRDefault="0069629B" w:rsidP="008F6CF2">
      <w:pPr>
        <w:autoSpaceDE w:val="0"/>
        <w:autoSpaceDN w:val="0"/>
        <w:adjustRightInd w:val="0"/>
        <w:spacing w:after="0" w:afterAutospacing="0"/>
        <w:rPr>
          <w:rFonts w:cstheme="minorHAnsi"/>
          <w:color w:val="000000" w:themeColor="text1"/>
          <w:sz w:val="21"/>
          <w:szCs w:val="21"/>
        </w:rPr>
      </w:pPr>
    </w:p>
    <w:p w:rsidR="0069629B" w:rsidRPr="00862807" w:rsidRDefault="0069629B"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Paya yatırım yapılması durumunda, payı</w:t>
      </w:r>
      <w:r w:rsidR="00D862DF" w:rsidRPr="00862807">
        <w:rPr>
          <w:rFonts w:cstheme="minorHAnsi"/>
          <w:color w:val="000000" w:themeColor="text1"/>
          <w:sz w:val="21"/>
          <w:szCs w:val="21"/>
        </w:rPr>
        <w:t xml:space="preserve"> </w:t>
      </w:r>
      <w:r w:rsidRPr="00862807">
        <w:rPr>
          <w:rFonts w:cstheme="minorHAnsi"/>
          <w:color w:val="000000" w:themeColor="text1"/>
          <w:sz w:val="21"/>
          <w:szCs w:val="21"/>
        </w:rPr>
        <w:t>ihraç eden şirketler bedelli veya bedelsiz</w:t>
      </w:r>
      <w:r w:rsidR="00D862DF" w:rsidRPr="00862807">
        <w:rPr>
          <w:rFonts w:cstheme="minorHAnsi"/>
          <w:color w:val="000000" w:themeColor="text1"/>
          <w:sz w:val="21"/>
          <w:szCs w:val="21"/>
        </w:rPr>
        <w:t xml:space="preserve"> </w:t>
      </w:r>
      <w:r w:rsidRPr="00862807">
        <w:rPr>
          <w:rFonts w:cstheme="minorHAnsi"/>
          <w:color w:val="000000" w:themeColor="text1"/>
          <w:sz w:val="21"/>
          <w:szCs w:val="21"/>
        </w:rPr>
        <w:t>sermaye artırımları yapabilecektir. Bedelli</w:t>
      </w:r>
      <w:r w:rsidR="00D862DF" w:rsidRPr="00862807">
        <w:rPr>
          <w:rFonts w:cstheme="minorHAnsi"/>
          <w:color w:val="000000" w:themeColor="text1"/>
          <w:sz w:val="21"/>
          <w:szCs w:val="21"/>
        </w:rPr>
        <w:t xml:space="preserve"> </w:t>
      </w:r>
      <w:r w:rsidRPr="00862807">
        <w:rPr>
          <w:rFonts w:cstheme="minorHAnsi"/>
          <w:color w:val="000000" w:themeColor="text1"/>
          <w:sz w:val="21"/>
          <w:szCs w:val="21"/>
        </w:rPr>
        <w:t>sermaye artırımına katılmamanız halinde</w:t>
      </w:r>
      <w:r w:rsidR="00D862DF" w:rsidRPr="00862807">
        <w:rPr>
          <w:rFonts w:cstheme="minorHAnsi"/>
          <w:color w:val="000000" w:themeColor="text1"/>
          <w:sz w:val="21"/>
          <w:szCs w:val="21"/>
        </w:rPr>
        <w:t xml:space="preserve"> </w:t>
      </w:r>
      <w:r w:rsidRPr="00862807">
        <w:rPr>
          <w:rFonts w:cstheme="minorHAnsi"/>
          <w:color w:val="000000" w:themeColor="text1"/>
          <w:sz w:val="21"/>
          <w:szCs w:val="21"/>
        </w:rPr>
        <w:t>şirkette sahip olduğunuz pay oranının düşeceğinin</w:t>
      </w:r>
      <w:r w:rsidR="00D862DF" w:rsidRPr="00862807">
        <w:rPr>
          <w:rFonts w:cstheme="minorHAnsi"/>
          <w:color w:val="000000" w:themeColor="text1"/>
          <w:sz w:val="21"/>
          <w:szCs w:val="21"/>
        </w:rPr>
        <w:t xml:space="preserve"> </w:t>
      </w:r>
      <w:r w:rsidRPr="00862807">
        <w:rPr>
          <w:rFonts w:cstheme="minorHAnsi"/>
          <w:color w:val="000000" w:themeColor="text1"/>
          <w:sz w:val="21"/>
          <w:szCs w:val="21"/>
        </w:rPr>
        <w:t>bilincinde olmalısınız.</w:t>
      </w:r>
    </w:p>
    <w:p w:rsidR="00D862DF" w:rsidRPr="00862807" w:rsidRDefault="0069629B"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Pay Piyasasında gerçekleşen işlemlerde</w:t>
      </w:r>
      <w:r w:rsidR="00D862DF" w:rsidRPr="00862807">
        <w:rPr>
          <w:rFonts w:cstheme="minorHAnsi"/>
          <w:color w:val="000000" w:themeColor="text1"/>
          <w:sz w:val="21"/>
          <w:szCs w:val="21"/>
        </w:rPr>
        <w:t xml:space="preserve"> </w:t>
      </w:r>
      <w:r w:rsidRPr="00862807">
        <w:rPr>
          <w:rFonts w:cstheme="minorHAnsi"/>
          <w:color w:val="000000" w:themeColor="text1"/>
          <w:sz w:val="21"/>
          <w:szCs w:val="21"/>
        </w:rPr>
        <w:t>takas günü işlemi izleyen ikinci iş günüdür</w:t>
      </w:r>
      <w:r w:rsidR="00D862DF" w:rsidRPr="00862807">
        <w:rPr>
          <w:rFonts w:cstheme="minorHAnsi"/>
          <w:color w:val="000000" w:themeColor="text1"/>
          <w:sz w:val="21"/>
          <w:szCs w:val="21"/>
        </w:rPr>
        <w:t xml:space="preserve"> </w:t>
      </w:r>
      <w:r w:rsidRPr="00862807">
        <w:rPr>
          <w:rFonts w:cstheme="minorHAnsi"/>
          <w:color w:val="000000" w:themeColor="text1"/>
          <w:sz w:val="21"/>
          <w:szCs w:val="21"/>
        </w:rPr>
        <w:t>(T+2). Yurt dışındaki pay alım satım işlemle</w:t>
      </w:r>
      <w:r w:rsidR="00D862DF" w:rsidRPr="00862807">
        <w:rPr>
          <w:rFonts w:cstheme="minorHAnsi"/>
          <w:color w:val="000000" w:themeColor="text1"/>
          <w:sz w:val="21"/>
          <w:szCs w:val="21"/>
        </w:rPr>
        <w:t xml:space="preserve"> rinde bu süre farklılaşabilmektedir. Temerrüde</w:t>
      </w:r>
      <w:r w:rsidR="00AE7852" w:rsidRPr="00862807">
        <w:rPr>
          <w:rFonts w:cstheme="minorHAnsi"/>
          <w:color w:val="000000" w:themeColor="text1"/>
          <w:sz w:val="21"/>
          <w:szCs w:val="21"/>
        </w:rPr>
        <w:t xml:space="preserve"> </w:t>
      </w:r>
      <w:r w:rsidR="00D862DF" w:rsidRPr="00862807">
        <w:rPr>
          <w:rFonts w:cstheme="minorHAnsi"/>
          <w:color w:val="000000" w:themeColor="text1"/>
          <w:sz w:val="21"/>
          <w:szCs w:val="21"/>
        </w:rPr>
        <w:t>düşmüş kabul edilmemek için süresi</w:t>
      </w:r>
    </w:p>
    <w:p w:rsidR="00D862DF" w:rsidRPr="00862807" w:rsidRDefault="00D862DF" w:rsidP="008F6CF2">
      <w:pPr>
        <w:autoSpaceDE w:val="0"/>
        <w:autoSpaceDN w:val="0"/>
        <w:adjustRightInd w:val="0"/>
        <w:spacing w:after="0" w:afterAutospacing="0"/>
        <w:rPr>
          <w:rFonts w:cstheme="minorHAnsi"/>
          <w:color w:val="000000" w:themeColor="text1"/>
          <w:sz w:val="21"/>
          <w:szCs w:val="21"/>
        </w:rPr>
      </w:pPr>
      <w:proofErr w:type="gramStart"/>
      <w:r w:rsidRPr="00862807">
        <w:rPr>
          <w:rFonts w:cstheme="minorHAnsi"/>
          <w:color w:val="000000" w:themeColor="text1"/>
          <w:sz w:val="21"/>
          <w:szCs w:val="21"/>
        </w:rPr>
        <w:t>içinde</w:t>
      </w:r>
      <w:proofErr w:type="gramEnd"/>
      <w:r w:rsidRPr="00862807">
        <w:rPr>
          <w:rFonts w:cstheme="minorHAnsi"/>
          <w:color w:val="000000" w:themeColor="text1"/>
          <w:sz w:val="21"/>
          <w:szCs w:val="21"/>
        </w:rPr>
        <w:t xml:space="preserve"> takas yükümlülüğünüzü yerine getirmeniz</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gerekmektedir.</w:t>
      </w:r>
    </w:p>
    <w:p w:rsidR="00AE7852" w:rsidRPr="00862807" w:rsidRDefault="00AE7852" w:rsidP="008F6CF2">
      <w:pPr>
        <w:autoSpaceDE w:val="0"/>
        <w:autoSpaceDN w:val="0"/>
        <w:adjustRightInd w:val="0"/>
        <w:spacing w:after="0" w:afterAutospacing="0"/>
        <w:rPr>
          <w:rFonts w:cstheme="minorHAnsi"/>
          <w:color w:val="000000" w:themeColor="text1"/>
          <w:sz w:val="21"/>
          <w:szCs w:val="21"/>
        </w:rPr>
      </w:pPr>
    </w:p>
    <w:p w:rsidR="00D862DF" w:rsidRPr="00862807" w:rsidRDefault="00D862DF"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İlgili mevzuat çerçevesinde, sermaye piyasası</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araçları Pay Piyasası’nda işlem gören</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ihraççı şirketlerin işlem sıralarının kapatılabileceğinin,</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sermaye piyasası araçlarının</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sürekli veya geçici olarak borsa kotundan</w:t>
      </w:r>
    </w:p>
    <w:p w:rsidR="00D862DF" w:rsidRPr="00862807" w:rsidRDefault="00D862DF" w:rsidP="008F6CF2">
      <w:pPr>
        <w:autoSpaceDE w:val="0"/>
        <w:autoSpaceDN w:val="0"/>
        <w:adjustRightInd w:val="0"/>
        <w:spacing w:after="0" w:afterAutospacing="0"/>
        <w:rPr>
          <w:rFonts w:cstheme="minorHAnsi"/>
          <w:color w:val="000000" w:themeColor="text1"/>
          <w:sz w:val="21"/>
          <w:szCs w:val="21"/>
        </w:rPr>
      </w:pPr>
      <w:proofErr w:type="gramStart"/>
      <w:r w:rsidRPr="00862807">
        <w:rPr>
          <w:rFonts w:cstheme="minorHAnsi"/>
          <w:color w:val="000000" w:themeColor="text1"/>
          <w:sz w:val="21"/>
          <w:szCs w:val="21"/>
        </w:rPr>
        <w:t>çıkarılabileceğinin</w:t>
      </w:r>
      <w:proofErr w:type="gramEnd"/>
      <w:r w:rsidRPr="00862807">
        <w:rPr>
          <w:rFonts w:cstheme="minorHAnsi"/>
          <w:color w:val="000000" w:themeColor="text1"/>
          <w:sz w:val="21"/>
          <w:szCs w:val="21"/>
        </w:rPr>
        <w:t xml:space="preserve"> ve yetkili kurum ve kuruluşlar</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tarafından sair tedbir ve aksiyonun</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alınabileceğinin bilincinde olmalısınız.</w:t>
      </w:r>
    </w:p>
    <w:p w:rsidR="00AE7852" w:rsidRPr="00862807" w:rsidRDefault="00AE7852" w:rsidP="008F6CF2">
      <w:pPr>
        <w:autoSpaceDE w:val="0"/>
        <w:autoSpaceDN w:val="0"/>
        <w:adjustRightInd w:val="0"/>
        <w:spacing w:after="0" w:afterAutospacing="0"/>
        <w:rPr>
          <w:rFonts w:cstheme="minorHAnsi"/>
          <w:color w:val="000000" w:themeColor="text1"/>
          <w:sz w:val="21"/>
          <w:szCs w:val="21"/>
        </w:rPr>
      </w:pPr>
    </w:p>
    <w:p w:rsidR="00D862DF" w:rsidRPr="00862807" w:rsidRDefault="00D862DF" w:rsidP="008F6CF2">
      <w:pPr>
        <w:autoSpaceDE w:val="0"/>
        <w:autoSpaceDN w:val="0"/>
        <w:adjustRightInd w:val="0"/>
        <w:spacing w:after="0" w:afterAutospacing="0"/>
        <w:rPr>
          <w:rFonts w:cstheme="minorHAnsi"/>
          <w:color w:val="000000" w:themeColor="text1"/>
          <w:sz w:val="21"/>
          <w:szCs w:val="21"/>
        </w:rPr>
      </w:pPr>
      <w:proofErr w:type="gramStart"/>
      <w:r w:rsidRPr="00862807">
        <w:rPr>
          <w:rFonts w:cstheme="minorHAnsi"/>
          <w:color w:val="000000" w:themeColor="text1"/>
          <w:sz w:val="21"/>
          <w:szCs w:val="21"/>
        </w:rPr>
        <w:lastRenderedPageBreak/>
        <w:t xml:space="preserve">Piyasa Öncesi İşlem Platformu’nda </w:t>
      </w:r>
      <w:r w:rsidR="009178FA" w:rsidRPr="00862807">
        <w:rPr>
          <w:rFonts w:cstheme="minorHAnsi"/>
          <w:color w:val="000000" w:themeColor="text1"/>
          <w:sz w:val="21"/>
          <w:szCs w:val="21"/>
        </w:rPr>
        <w:t xml:space="preserve">(PÖİP) </w:t>
      </w:r>
      <w:r w:rsidRPr="00862807">
        <w:rPr>
          <w:rFonts w:cstheme="minorHAnsi"/>
          <w:color w:val="000000" w:themeColor="text1"/>
          <w:sz w:val="21"/>
          <w:szCs w:val="21"/>
        </w:rPr>
        <w:t>yapılacak</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 xml:space="preserve">işlemlere ilişkin olarak, ayrıca </w:t>
      </w:r>
      <w:proofErr w:type="spellStart"/>
      <w:r w:rsidRPr="00862807">
        <w:rPr>
          <w:rFonts w:cstheme="minorHAnsi"/>
          <w:color w:val="000000" w:themeColor="text1"/>
          <w:sz w:val="21"/>
          <w:szCs w:val="21"/>
        </w:rPr>
        <w:t>Platform’da</w:t>
      </w:r>
      <w:proofErr w:type="spellEnd"/>
      <w:r w:rsidR="00AE7852" w:rsidRPr="00862807">
        <w:rPr>
          <w:rFonts w:cstheme="minorHAnsi"/>
          <w:color w:val="000000" w:themeColor="text1"/>
          <w:sz w:val="21"/>
          <w:szCs w:val="21"/>
        </w:rPr>
        <w:t xml:space="preserve"> </w:t>
      </w:r>
      <w:r w:rsidRPr="00862807">
        <w:rPr>
          <w:rFonts w:cstheme="minorHAnsi"/>
          <w:color w:val="000000" w:themeColor="text1"/>
          <w:sz w:val="21"/>
          <w:szCs w:val="21"/>
        </w:rPr>
        <w:t>işlem gören ortaklık paylarının Platforma</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kabul şartı olarak Sermaye Piyasası</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Kurulu kararı dışında Borsa İstanbul A.Ş. tarafından</w:t>
      </w:r>
      <w:r w:rsidR="009178FA" w:rsidRPr="00862807">
        <w:rPr>
          <w:rFonts w:cstheme="minorHAnsi"/>
          <w:color w:val="000000" w:themeColor="text1"/>
          <w:sz w:val="21"/>
          <w:szCs w:val="21"/>
        </w:rPr>
        <w:t xml:space="preserve"> </w:t>
      </w:r>
      <w:r w:rsidRPr="00862807">
        <w:rPr>
          <w:rFonts w:cstheme="minorHAnsi"/>
          <w:color w:val="000000" w:themeColor="text1"/>
          <w:sz w:val="21"/>
          <w:szCs w:val="21"/>
        </w:rPr>
        <w:t>ortaklığın hukuki ve mali durumu</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ile faaliyetleri açısından herhangi bir inceleme</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yapılmadığı ve söz konusu paylar işlem</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görmeye başladıktan sonra da incelemeye</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tabi tutulmayacağı göz önünde bulundurulmalıdır.</w:t>
      </w:r>
      <w:proofErr w:type="gramEnd"/>
    </w:p>
    <w:p w:rsidR="00AE7852" w:rsidRPr="00862807" w:rsidRDefault="00AE7852" w:rsidP="008F6CF2">
      <w:pPr>
        <w:autoSpaceDE w:val="0"/>
        <w:autoSpaceDN w:val="0"/>
        <w:adjustRightInd w:val="0"/>
        <w:spacing w:after="0" w:afterAutospacing="0"/>
        <w:rPr>
          <w:rFonts w:cstheme="minorHAnsi"/>
          <w:color w:val="000000" w:themeColor="text1"/>
          <w:sz w:val="21"/>
          <w:szCs w:val="21"/>
        </w:rPr>
      </w:pPr>
    </w:p>
    <w:p w:rsidR="00D862DF" w:rsidRPr="00862807" w:rsidRDefault="00D862DF"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Yabancı para cinsinden yapılan işlemlerde,</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ayrıca kur riskinin olduğu, kur dalgalanmaları</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nedeniyle Türk Lirası bazında değer</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kaybı olabileceği, devletlerin yabancı sermaye</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ve döviz hareketlerini kısıtlayabileceği,</w:t>
      </w:r>
    </w:p>
    <w:p w:rsidR="00D862DF" w:rsidRPr="00862807" w:rsidRDefault="00D862DF" w:rsidP="008F6CF2">
      <w:pPr>
        <w:autoSpaceDE w:val="0"/>
        <w:autoSpaceDN w:val="0"/>
        <w:adjustRightInd w:val="0"/>
        <w:spacing w:after="0" w:afterAutospacing="0"/>
        <w:rPr>
          <w:rFonts w:cstheme="minorHAnsi"/>
          <w:color w:val="000000" w:themeColor="text1"/>
          <w:sz w:val="21"/>
          <w:szCs w:val="21"/>
        </w:rPr>
      </w:pPr>
      <w:proofErr w:type="gramStart"/>
      <w:r w:rsidRPr="00862807">
        <w:rPr>
          <w:rFonts w:cstheme="minorHAnsi"/>
          <w:color w:val="000000" w:themeColor="text1"/>
          <w:sz w:val="21"/>
          <w:szCs w:val="21"/>
        </w:rPr>
        <w:t>ek</w:t>
      </w:r>
      <w:proofErr w:type="gramEnd"/>
      <w:r w:rsidRPr="00862807">
        <w:rPr>
          <w:rFonts w:cstheme="minorHAnsi"/>
          <w:color w:val="000000" w:themeColor="text1"/>
          <w:sz w:val="21"/>
          <w:szCs w:val="21"/>
        </w:rPr>
        <w:t xml:space="preserve"> ve/veya yeni vergiler getirebileceği, alım</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satım işlemlerinin zamanında gerçekleşmeyebileceği</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bilinmelidir.</w:t>
      </w:r>
    </w:p>
    <w:p w:rsidR="00AE7852" w:rsidRPr="00862807" w:rsidRDefault="00AE7852" w:rsidP="008F6CF2">
      <w:pPr>
        <w:autoSpaceDE w:val="0"/>
        <w:autoSpaceDN w:val="0"/>
        <w:adjustRightInd w:val="0"/>
        <w:spacing w:after="0" w:afterAutospacing="0"/>
        <w:rPr>
          <w:rFonts w:cstheme="minorHAnsi"/>
          <w:color w:val="000000" w:themeColor="text1"/>
          <w:sz w:val="21"/>
          <w:szCs w:val="21"/>
        </w:rPr>
      </w:pPr>
    </w:p>
    <w:p w:rsidR="00283D8E" w:rsidRPr="00862807" w:rsidRDefault="00D862DF"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Pay Piyasası nezdindeki bazı pazar ve</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platformlarda ürün veya pazar/platform</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bazında piyasa yapıcılık sistemi uygulanabilmektedir.</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Piyasa yapıcılık faaliyetinde</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bulunabilecek Borsa İstanbul üyelerine</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 xml:space="preserve">ilişkin güncel bilgilere </w:t>
      </w:r>
      <w:hyperlink r:id="rId7" w:history="1">
        <w:r w:rsidR="00AE7852" w:rsidRPr="00862807">
          <w:rPr>
            <w:rStyle w:val="Kpr"/>
            <w:rFonts w:cstheme="minorHAnsi"/>
            <w:sz w:val="21"/>
            <w:szCs w:val="21"/>
          </w:rPr>
          <w:t>www.borsaistanbul.com</w:t>
        </w:r>
      </w:hyperlink>
      <w:r w:rsidR="00AE7852" w:rsidRPr="00862807">
        <w:rPr>
          <w:rFonts w:cstheme="minorHAnsi"/>
          <w:color w:val="000000" w:themeColor="text1"/>
          <w:sz w:val="21"/>
          <w:szCs w:val="21"/>
        </w:rPr>
        <w:t xml:space="preserve">  </w:t>
      </w:r>
      <w:r w:rsidRPr="00862807">
        <w:rPr>
          <w:rFonts w:cstheme="minorHAnsi"/>
          <w:color w:val="000000" w:themeColor="text1"/>
          <w:sz w:val="21"/>
          <w:szCs w:val="21"/>
        </w:rPr>
        <w:t xml:space="preserve"> internet sitesinden ulaşabilirsiniz. Söz</w:t>
      </w:r>
      <w:r w:rsidR="00AE7852" w:rsidRPr="00862807">
        <w:rPr>
          <w:rFonts w:cstheme="minorHAnsi"/>
          <w:color w:val="000000" w:themeColor="text1"/>
          <w:sz w:val="21"/>
          <w:szCs w:val="21"/>
        </w:rPr>
        <w:t xml:space="preserve"> </w:t>
      </w:r>
      <w:r w:rsidRPr="00862807">
        <w:rPr>
          <w:rFonts w:cstheme="minorHAnsi"/>
          <w:color w:val="000000" w:themeColor="text1"/>
          <w:sz w:val="21"/>
          <w:szCs w:val="21"/>
        </w:rPr>
        <w:t>konusu bilgiler belirli aralıklar ile değişebilmekte</w:t>
      </w:r>
      <w:r w:rsidR="00AE7852" w:rsidRPr="00862807">
        <w:rPr>
          <w:rFonts w:cstheme="minorHAnsi"/>
          <w:color w:val="000000" w:themeColor="text1"/>
          <w:sz w:val="21"/>
          <w:szCs w:val="21"/>
        </w:rPr>
        <w:t xml:space="preserve"> olup, değişiklikleri </w:t>
      </w:r>
      <w:hyperlink r:id="rId8" w:history="1">
        <w:r w:rsidR="00AE7852" w:rsidRPr="00862807">
          <w:rPr>
            <w:rStyle w:val="Kpr"/>
            <w:rFonts w:cstheme="minorHAnsi"/>
            <w:sz w:val="21"/>
            <w:szCs w:val="21"/>
          </w:rPr>
          <w:t>www.borsaistanbul.com</w:t>
        </w:r>
      </w:hyperlink>
      <w:r w:rsidR="00AE7852" w:rsidRPr="00862807">
        <w:rPr>
          <w:rFonts w:cstheme="minorHAnsi"/>
          <w:color w:val="000000" w:themeColor="text1"/>
          <w:sz w:val="21"/>
          <w:szCs w:val="21"/>
        </w:rPr>
        <w:t xml:space="preserve">  </w:t>
      </w:r>
      <w:r w:rsidRPr="00862807">
        <w:rPr>
          <w:rFonts w:cstheme="minorHAnsi"/>
          <w:color w:val="000000" w:themeColor="text1"/>
          <w:sz w:val="21"/>
          <w:szCs w:val="21"/>
        </w:rPr>
        <w:t>internet sitesinden takip etmenizi önermekteyiz.</w:t>
      </w:r>
    </w:p>
    <w:p w:rsidR="00BC2A83" w:rsidRPr="00862807" w:rsidRDefault="00BC2A83" w:rsidP="008F6CF2">
      <w:pPr>
        <w:autoSpaceDE w:val="0"/>
        <w:autoSpaceDN w:val="0"/>
        <w:adjustRightInd w:val="0"/>
        <w:spacing w:after="0" w:afterAutospacing="0"/>
        <w:rPr>
          <w:rFonts w:cstheme="minorHAnsi"/>
          <w:color w:val="000000" w:themeColor="text1"/>
          <w:sz w:val="21"/>
          <w:szCs w:val="21"/>
        </w:rPr>
      </w:pPr>
    </w:p>
    <w:p w:rsidR="00BC2A83" w:rsidRPr="00862807" w:rsidRDefault="00BC2A83"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Çalışmayı düşündüğünüz yatırım kuruluşunun</w:t>
      </w:r>
      <w:r w:rsidR="000F7A8E" w:rsidRPr="00862807">
        <w:rPr>
          <w:rFonts w:cstheme="minorHAnsi"/>
          <w:color w:val="000000" w:themeColor="text1"/>
          <w:sz w:val="21"/>
          <w:szCs w:val="21"/>
        </w:rPr>
        <w:t xml:space="preserve"> </w:t>
      </w:r>
      <w:r w:rsidRPr="00862807">
        <w:rPr>
          <w:rFonts w:cstheme="minorHAnsi"/>
          <w:color w:val="000000" w:themeColor="text1"/>
          <w:sz w:val="21"/>
          <w:szCs w:val="21"/>
        </w:rPr>
        <w:t>Pay Piyasası’nda yapacağınız işlemlere</w:t>
      </w:r>
      <w:r w:rsidR="000F7A8E" w:rsidRPr="00862807">
        <w:rPr>
          <w:rFonts w:cstheme="minorHAnsi"/>
          <w:color w:val="000000" w:themeColor="text1"/>
          <w:sz w:val="21"/>
          <w:szCs w:val="21"/>
        </w:rPr>
        <w:t xml:space="preserve"> </w:t>
      </w:r>
      <w:r w:rsidRPr="00862807">
        <w:rPr>
          <w:rFonts w:cstheme="minorHAnsi"/>
          <w:color w:val="000000" w:themeColor="text1"/>
          <w:sz w:val="21"/>
          <w:szCs w:val="21"/>
        </w:rPr>
        <w:t>ilişkin tarafınıza aktaracağı bilgiler ve tavsiyelerin</w:t>
      </w:r>
      <w:r w:rsidR="000F7A8E" w:rsidRPr="00862807">
        <w:rPr>
          <w:rFonts w:cstheme="minorHAnsi"/>
          <w:color w:val="000000" w:themeColor="text1"/>
          <w:sz w:val="21"/>
          <w:szCs w:val="21"/>
        </w:rPr>
        <w:t xml:space="preserve"> </w:t>
      </w:r>
      <w:r w:rsidRPr="00862807">
        <w:rPr>
          <w:rFonts w:cstheme="minorHAnsi"/>
          <w:color w:val="000000" w:themeColor="text1"/>
          <w:sz w:val="21"/>
          <w:szCs w:val="21"/>
        </w:rPr>
        <w:t>eksik veya doğrulanmaya muhtaç olabileceği</w:t>
      </w:r>
      <w:r w:rsidR="000F7A8E" w:rsidRPr="00862807">
        <w:rPr>
          <w:rFonts w:cstheme="minorHAnsi"/>
          <w:color w:val="000000" w:themeColor="text1"/>
          <w:sz w:val="21"/>
          <w:szCs w:val="21"/>
        </w:rPr>
        <w:t xml:space="preserve"> </w:t>
      </w:r>
      <w:r w:rsidRPr="00862807">
        <w:rPr>
          <w:rFonts w:cstheme="minorHAnsi"/>
          <w:color w:val="000000" w:themeColor="text1"/>
          <w:sz w:val="21"/>
          <w:szCs w:val="21"/>
        </w:rPr>
        <w:t>tarafınızca dikkate alınmalıdır.</w:t>
      </w:r>
    </w:p>
    <w:p w:rsidR="000F7A8E" w:rsidRPr="00862807" w:rsidRDefault="000F7A8E" w:rsidP="008F6CF2">
      <w:pPr>
        <w:autoSpaceDE w:val="0"/>
        <w:autoSpaceDN w:val="0"/>
        <w:adjustRightInd w:val="0"/>
        <w:spacing w:after="0" w:afterAutospacing="0"/>
        <w:rPr>
          <w:rFonts w:cstheme="minorHAnsi"/>
          <w:color w:val="000000" w:themeColor="text1"/>
          <w:sz w:val="21"/>
          <w:szCs w:val="21"/>
        </w:rPr>
      </w:pPr>
    </w:p>
    <w:p w:rsidR="00BC2A83" w:rsidRPr="00862807" w:rsidRDefault="00BC2A83"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Çalışmayı düşündüğünüz yatırım kuruluşunun</w:t>
      </w:r>
      <w:r w:rsidR="000F7A8E" w:rsidRPr="00862807">
        <w:rPr>
          <w:rFonts w:cstheme="minorHAnsi"/>
          <w:color w:val="000000" w:themeColor="text1"/>
          <w:sz w:val="21"/>
          <w:szCs w:val="21"/>
        </w:rPr>
        <w:t xml:space="preserve"> </w:t>
      </w:r>
      <w:r w:rsidRPr="00862807">
        <w:rPr>
          <w:rFonts w:cstheme="minorHAnsi"/>
          <w:color w:val="000000" w:themeColor="text1"/>
          <w:sz w:val="21"/>
          <w:szCs w:val="21"/>
        </w:rPr>
        <w:t>yetkili personelince yapılacak teknik</w:t>
      </w:r>
      <w:r w:rsidR="000F7A8E" w:rsidRPr="00862807">
        <w:rPr>
          <w:rFonts w:cstheme="minorHAnsi"/>
          <w:color w:val="000000" w:themeColor="text1"/>
          <w:sz w:val="21"/>
          <w:szCs w:val="21"/>
        </w:rPr>
        <w:t xml:space="preserve"> </w:t>
      </w:r>
      <w:r w:rsidRPr="00862807">
        <w:rPr>
          <w:rFonts w:cstheme="minorHAnsi"/>
          <w:color w:val="000000" w:themeColor="text1"/>
          <w:sz w:val="21"/>
          <w:szCs w:val="21"/>
        </w:rPr>
        <w:t>ve temel analizin kişiden kişiye farklılık arz</w:t>
      </w:r>
      <w:r w:rsidR="000F7A8E" w:rsidRPr="00862807">
        <w:rPr>
          <w:rFonts w:cstheme="minorHAnsi"/>
          <w:color w:val="000000" w:themeColor="text1"/>
          <w:sz w:val="21"/>
          <w:szCs w:val="21"/>
        </w:rPr>
        <w:t xml:space="preserve"> </w:t>
      </w:r>
      <w:r w:rsidRPr="00862807">
        <w:rPr>
          <w:rFonts w:cstheme="minorHAnsi"/>
          <w:color w:val="000000" w:themeColor="text1"/>
          <w:sz w:val="21"/>
          <w:szCs w:val="21"/>
        </w:rPr>
        <w:t>edebileceğini ve bu analizlerde yer alan öngörülerin</w:t>
      </w:r>
      <w:r w:rsidR="000F7A8E" w:rsidRPr="00862807">
        <w:rPr>
          <w:rFonts w:cstheme="minorHAnsi"/>
          <w:color w:val="000000" w:themeColor="text1"/>
          <w:sz w:val="21"/>
          <w:szCs w:val="21"/>
        </w:rPr>
        <w:t xml:space="preserve"> </w:t>
      </w:r>
      <w:r w:rsidRPr="00862807">
        <w:rPr>
          <w:rFonts w:cstheme="minorHAnsi"/>
          <w:color w:val="000000" w:themeColor="text1"/>
          <w:sz w:val="21"/>
          <w:szCs w:val="21"/>
        </w:rPr>
        <w:t>kesin olarak gerçekleşmeme olasılığının</w:t>
      </w:r>
      <w:r w:rsidR="000F7A8E" w:rsidRPr="00862807">
        <w:rPr>
          <w:rFonts w:cstheme="minorHAnsi"/>
          <w:color w:val="000000" w:themeColor="text1"/>
          <w:sz w:val="21"/>
          <w:szCs w:val="21"/>
        </w:rPr>
        <w:t xml:space="preserve"> </w:t>
      </w:r>
      <w:r w:rsidRPr="00862807">
        <w:rPr>
          <w:rFonts w:cstheme="minorHAnsi"/>
          <w:color w:val="000000" w:themeColor="text1"/>
          <w:sz w:val="21"/>
          <w:szCs w:val="21"/>
        </w:rPr>
        <w:t>bulunduğunu dikkate almalısınız.</w:t>
      </w:r>
    </w:p>
    <w:p w:rsidR="000F7A8E" w:rsidRPr="00862807" w:rsidRDefault="000F7A8E" w:rsidP="008F6CF2">
      <w:pPr>
        <w:autoSpaceDE w:val="0"/>
        <w:autoSpaceDN w:val="0"/>
        <w:adjustRightInd w:val="0"/>
        <w:spacing w:after="0" w:afterAutospacing="0"/>
        <w:rPr>
          <w:rFonts w:cstheme="minorHAnsi"/>
          <w:color w:val="000000" w:themeColor="text1"/>
          <w:sz w:val="21"/>
          <w:szCs w:val="21"/>
        </w:rPr>
      </w:pPr>
    </w:p>
    <w:p w:rsidR="00BC2A83" w:rsidRPr="00862807" w:rsidRDefault="00BC2A83" w:rsidP="008F6CF2">
      <w:pPr>
        <w:autoSpaceDE w:val="0"/>
        <w:autoSpaceDN w:val="0"/>
        <w:adjustRightInd w:val="0"/>
        <w:spacing w:after="0" w:afterAutospacing="0"/>
        <w:rPr>
          <w:rFonts w:cstheme="minorHAnsi"/>
          <w:b/>
          <w:color w:val="000000" w:themeColor="text1"/>
          <w:sz w:val="21"/>
          <w:szCs w:val="21"/>
        </w:rPr>
      </w:pPr>
      <w:r w:rsidRPr="00862807">
        <w:rPr>
          <w:rFonts w:cstheme="minorHAnsi"/>
          <w:b/>
          <w:color w:val="000000" w:themeColor="text1"/>
          <w:sz w:val="21"/>
          <w:szCs w:val="21"/>
        </w:rPr>
        <w:t>VI. DİĞER RİSKLER</w:t>
      </w:r>
    </w:p>
    <w:p w:rsidR="00BC2A83" w:rsidRPr="00862807" w:rsidRDefault="00BC2A83"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Pay Piyasasına İlişkin Risk Bildirim Formu,</w:t>
      </w:r>
      <w:r w:rsidR="000F7A8E" w:rsidRPr="00862807">
        <w:rPr>
          <w:rFonts w:cstheme="minorHAnsi"/>
          <w:color w:val="000000" w:themeColor="text1"/>
          <w:sz w:val="21"/>
          <w:szCs w:val="21"/>
        </w:rPr>
        <w:t xml:space="preserve"> </w:t>
      </w:r>
      <w:r w:rsidRPr="00862807">
        <w:rPr>
          <w:rFonts w:cstheme="minorHAnsi"/>
          <w:color w:val="000000" w:themeColor="text1"/>
          <w:sz w:val="21"/>
          <w:szCs w:val="21"/>
        </w:rPr>
        <w:t>forma konu piyasa ve piyasada işlem gören</w:t>
      </w:r>
      <w:r w:rsidR="000F7A8E" w:rsidRPr="00862807">
        <w:rPr>
          <w:rFonts w:cstheme="minorHAnsi"/>
          <w:color w:val="000000" w:themeColor="text1"/>
          <w:sz w:val="21"/>
          <w:szCs w:val="21"/>
        </w:rPr>
        <w:t xml:space="preserve"> </w:t>
      </w:r>
      <w:r w:rsidRPr="00862807">
        <w:rPr>
          <w:rFonts w:cstheme="minorHAnsi"/>
          <w:color w:val="000000" w:themeColor="text1"/>
          <w:sz w:val="21"/>
          <w:szCs w:val="21"/>
        </w:rPr>
        <w:t>ürünlere ilişkin riskler hakkında genel olarak</w:t>
      </w:r>
      <w:r w:rsidR="000F7A8E" w:rsidRPr="00862807">
        <w:rPr>
          <w:rFonts w:cstheme="minorHAnsi"/>
          <w:color w:val="000000" w:themeColor="text1"/>
          <w:sz w:val="21"/>
          <w:szCs w:val="21"/>
        </w:rPr>
        <w:t xml:space="preserve"> </w:t>
      </w:r>
      <w:r w:rsidRPr="00862807">
        <w:rPr>
          <w:rFonts w:cstheme="minorHAnsi"/>
          <w:color w:val="000000" w:themeColor="text1"/>
          <w:sz w:val="21"/>
          <w:szCs w:val="21"/>
        </w:rPr>
        <w:t>bilgilendirilmenizi amaçlamakta olup, Pay Piyasasındaki</w:t>
      </w:r>
      <w:r w:rsidR="000F7A8E" w:rsidRPr="00862807">
        <w:rPr>
          <w:rFonts w:cstheme="minorHAnsi"/>
          <w:color w:val="000000" w:themeColor="text1"/>
          <w:sz w:val="21"/>
          <w:szCs w:val="21"/>
        </w:rPr>
        <w:t xml:space="preserve"> </w:t>
      </w:r>
      <w:r w:rsidRPr="00862807">
        <w:rPr>
          <w:rFonts w:cstheme="minorHAnsi"/>
          <w:color w:val="000000" w:themeColor="text1"/>
          <w:sz w:val="21"/>
          <w:szCs w:val="21"/>
        </w:rPr>
        <w:t>ve yurt dışı piyasalarda pay alım</w:t>
      </w:r>
      <w:r w:rsidR="000F7A8E" w:rsidRPr="00862807">
        <w:rPr>
          <w:rFonts w:cstheme="minorHAnsi"/>
          <w:color w:val="000000" w:themeColor="text1"/>
          <w:sz w:val="21"/>
          <w:szCs w:val="21"/>
        </w:rPr>
        <w:t xml:space="preserve"> </w:t>
      </w:r>
      <w:r w:rsidRPr="00862807">
        <w:rPr>
          <w:rFonts w:cstheme="minorHAnsi"/>
          <w:color w:val="000000" w:themeColor="text1"/>
          <w:sz w:val="21"/>
          <w:szCs w:val="21"/>
        </w:rPr>
        <w:t>satımına ilişkin işlemlerden ve uygulamadan</w:t>
      </w:r>
      <w:r w:rsidR="000F7A8E" w:rsidRPr="00862807">
        <w:rPr>
          <w:rFonts w:cstheme="minorHAnsi"/>
          <w:color w:val="000000" w:themeColor="text1"/>
          <w:sz w:val="21"/>
          <w:szCs w:val="21"/>
        </w:rPr>
        <w:t xml:space="preserve"> </w:t>
      </w:r>
      <w:r w:rsidRPr="00862807">
        <w:rPr>
          <w:rFonts w:cstheme="minorHAnsi"/>
          <w:color w:val="000000" w:themeColor="text1"/>
          <w:sz w:val="21"/>
          <w:szCs w:val="21"/>
        </w:rPr>
        <w:t>kaynaklanabilecek tüm riskleri kapsamayabilir.</w:t>
      </w:r>
      <w:r w:rsidR="000F7A8E" w:rsidRPr="00862807">
        <w:rPr>
          <w:rFonts w:cstheme="minorHAnsi"/>
          <w:color w:val="000000" w:themeColor="text1"/>
          <w:sz w:val="21"/>
          <w:szCs w:val="21"/>
        </w:rPr>
        <w:t xml:space="preserve"> </w:t>
      </w:r>
      <w:r w:rsidRPr="00862807">
        <w:rPr>
          <w:rFonts w:cstheme="minorHAnsi"/>
          <w:color w:val="000000" w:themeColor="text1"/>
          <w:sz w:val="21"/>
          <w:szCs w:val="21"/>
        </w:rPr>
        <w:t>Bu nedenle yatırım kararı almadan önce</w:t>
      </w:r>
      <w:r w:rsidR="000F7A8E" w:rsidRPr="00862807">
        <w:rPr>
          <w:rFonts w:cstheme="minorHAnsi"/>
          <w:color w:val="000000" w:themeColor="text1"/>
          <w:sz w:val="21"/>
          <w:szCs w:val="21"/>
        </w:rPr>
        <w:t xml:space="preserve"> </w:t>
      </w:r>
      <w:r w:rsidRPr="00862807">
        <w:rPr>
          <w:rFonts w:cstheme="minorHAnsi"/>
          <w:color w:val="000000" w:themeColor="text1"/>
          <w:sz w:val="21"/>
          <w:szCs w:val="21"/>
        </w:rPr>
        <w:t>işlem gerçekleştirmek istediğiniz sermaye piyasası</w:t>
      </w:r>
      <w:r w:rsidR="000F7A8E" w:rsidRPr="00862807">
        <w:rPr>
          <w:rFonts w:cstheme="minorHAnsi"/>
          <w:color w:val="000000" w:themeColor="text1"/>
          <w:sz w:val="21"/>
          <w:szCs w:val="21"/>
        </w:rPr>
        <w:t xml:space="preserve"> </w:t>
      </w:r>
      <w:r w:rsidRPr="00862807">
        <w:rPr>
          <w:rFonts w:cstheme="minorHAnsi"/>
          <w:color w:val="000000" w:themeColor="text1"/>
          <w:sz w:val="21"/>
          <w:szCs w:val="21"/>
        </w:rPr>
        <w:t>aracı, ihraççı şirket, piyasa, platform ve</w:t>
      </w:r>
      <w:r w:rsidR="000F7A8E" w:rsidRPr="00862807">
        <w:rPr>
          <w:rFonts w:cstheme="minorHAnsi"/>
          <w:color w:val="000000" w:themeColor="text1"/>
          <w:sz w:val="21"/>
          <w:szCs w:val="21"/>
        </w:rPr>
        <w:t xml:space="preserve"> </w:t>
      </w:r>
      <w:r w:rsidRPr="00862807">
        <w:rPr>
          <w:rFonts w:cstheme="minorHAnsi"/>
          <w:color w:val="000000" w:themeColor="text1"/>
          <w:sz w:val="21"/>
          <w:szCs w:val="21"/>
        </w:rPr>
        <w:t>pazarlar ile ilgili gerekli araştırmayı yapmanızı</w:t>
      </w:r>
      <w:r w:rsidR="000F7A8E" w:rsidRPr="00862807">
        <w:rPr>
          <w:rFonts w:cstheme="minorHAnsi"/>
          <w:color w:val="000000" w:themeColor="text1"/>
          <w:sz w:val="21"/>
          <w:szCs w:val="21"/>
        </w:rPr>
        <w:t xml:space="preserve"> </w:t>
      </w:r>
      <w:r w:rsidRPr="00862807">
        <w:rPr>
          <w:rFonts w:cstheme="minorHAnsi"/>
          <w:color w:val="000000" w:themeColor="text1"/>
          <w:sz w:val="21"/>
          <w:szCs w:val="21"/>
        </w:rPr>
        <w:t>ve profesyonel yardım almanızı tavsiye</w:t>
      </w:r>
      <w:r w:rsidR="000F7A8E" w:rsidRPr="00862807">
        <w:rPr>
          <w:rFonts w:cstheme="minorHAnsi"/>
          <w:color w:val="000000" w:themeColor="text1"/>
          <w:sz w:val="21"/>
          <w:szCs w:val="21"/>
        </w:rPr>
        <w:t xml:space="preserve"> </w:t>
      </w:r>
      <w:r w:rsidRPr="00862807">
        <w:rPr>
          <w:rFonts w:cstheme="minorHAnsi"/>
          <w:color w:val="000000" w:themeColor="text1"/>
          <w:sz w:val="21"/>
          <w:szCs w:val="21"/>
        </w:rPr>
        <w:t>ederiz.</w:t>
      </w:r>
    </w:p>
    <w:p w:rsidR="000F7A8E" w:rsidRPr="00862807" w:rsidRDefault="000F7A8E" w:rsidP="008F6CF2">
      <w:pPr>
        <w:autoSpaceDE w:val="0"/>
        <w:autoSpaceDN w:val="0"/>
        <w:adjustRightInd w:val="0"/>
        <w:spacing w:after="0" w:afterAutospacing="0"/>
        <w:rPr>
          <w:rFonts w:cstheme="minorHAnsi"/>
          <w:color w:val="000000" w:themeColor="text1"/>
          <w:sz w:val="21"/>
          <w:szCs w:val="21"/>
        </w:rPr>
      </w:pPr>
    </w:p>
    <w:p w:rsidR="00BC2A83" w:rsidRPr="00862807" w:rsidRDefault="00BC2A83" w:rsidP="008F6CF2">
      <w:pPr>
        <w:autoSpaceDE w:val="0"/>
        <w:autoSpaceDN w:val="0"/>
        <w:adjustRightInd w:val="0"/>
        <w:spacing w:after="0" w:afterAutospacing="0"/>
        <w:rPr>
          <w:rFonts w:cstheme="minorHAnsi"/>
          <w:b/>
          <w:color w:val="000000" w:themeColor="text1"/>
          <w:sz w:val="21"/>
          <w:szCs w:val="21"/>
        </w:rPr>
      </w:pPr>
      <w:r w:rsidRPr="00862807">
        <w:rPr>
          <w:rFonts w:cstheme="minorHAnsi"/>
          <w:b/>
          <w:color w:val="000000" w:themeColor="text1"/>
          <w:sz w:val="21"/>
          <w:szCs w:val="21"/>
        </w:rPr>
        <w:t>VII. KOMİSYON, ÜCRET VE VERGİLER</w:t>
      </w:r>
    </w:p>
    <w:p w:rsidR="00BC2A83" w:rsidRPr="00862807" w:rsidRDefault="00BC2A83" w:rsidP="008F6CF2">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İşlemlerinize başlamadan önce, işlemlerinizin</w:t>
      </w:r>
      <w:r w:rsidR="003D323B" w:rsidRPr="00862807">
        <w:rPr>
          <w:rFonts w:cstheme="minorHAnsi"/>
          <w:color w:val="000000" w:themeColor="text1"/>
          <w:sz w:val="21"/>
          <w:szCs w:val="21"/>
        </w:rPr>
        <w:t xml:space="preserve"> </w:t>
      </w:r>
      <w:r w:rsidRPr="00862807">
        <w:rPr>
          <w:rFonts w:cstheme="minorHAnsi"/>
          <w:color w:val="000000" w:themeColor="text1"/>
          <w:sz w:val="21"/>
          <w:szCs w:val="21"/>
        </w:rPr>
        <w:t>borsalara, takas ve saklama kuruluşlarına</w:t>
      </w:r>
      <w:r w:rsidR="003D323B" w:rsidRPr="00862807">
        <w:rPr>
          <w:rFonts w:cstheme="minorHAnsi"/>
          <w:color w:val="000000" w:themeColor="text1"/>
          <w:sz w:val="21"/>
          <w:szCs w:val="21"/>
        </w:rPr>
        <w:t xml:space="preserve"> </w:t>
      </w:r>
      <w:r w:rsidRPr="00862807">
        <w:rPr>
          <w:rFonts w:cstheme="minorHAnsi"/>
          <w:color w:val="000000" w:themeColor="text1"/>
          <w:sz w:val="21"/>
          <w:szCs w:val="21"/>
        </w:rPr>
        <w:t>ve yatırım kuruluşlarına ödenecek komisyon,</w:t>
      </w:r>
      <w:r w:rsidR="003D323B" w:rsidRPr="00862807">
        <w:rPr>
          <w:rFonts w:cstheme="minorHAnsi"/>
          <w:color w:val="000000" w:themeColor="text1"/>
          <w:sz w:val="21"/>
          <w:szCs w:val="21"/>
        </w:rPr>
        <w:t xml:space="preserve">  </w:t>
      </w:r>
      <w:r w:rsidRPr="00862807">
        <w:rPr>
          <w:rFonts w:cstheme="minorHAnsi"/>
          <w:color w:val="000000" w:themeColor="text1"/>
          <w:sz w:val="21"/>
          <w:szCs w:val="21"/>
        </w:rPr>
        <w:t>ücret ve masraflara ve ilgili mevzuatta belirlenen</w:t>
      </w:r>
      <w:r w:rsidR="003D323B" w:rsidRPr="00862807">
        <w:rPr>
          <w:rFonts w:cstheme="minorHAnsi"/>
          <w:color w:val="000000" w:themeColor="text1"/>
          <w:sz w:val="21"/>
          <w:szCs w:val="21"/>
        </w:rPr>
        <w:t xml:space="preserve"> </w:t>
      </w:r>
      <w:r w:rsidRPr="00862807">
        <w:rPr>
          <w:rFonts w:cstheme="minorHAnsi"/>
          <w:color w:val="000000" w:themeColor="text1"/>
          <w:sz w:val="21"/>
          <w:szCs w:val="21"/>
        </w:rPr>
        <w:t>oranlarda vergiye tabi tutulacağının</w:t>
      </w:r>
      <w:r w:rsidR="003D323B" w:rsidRPr="00862807">
        <w:rPr>
          <w:rFonts w:cstheme="minorHAnsi"/>
          <w:color w:val="000000" w:themeColor="text1"/>
          <w:sz w:val="21"/>
          <w:szCs w:val="21"/>
        </w:rPr>
        <w:t xml:space="preserve"> </w:t>
      </w:r>
      <w:r w:rsidRPr="00862807">
        <w:rPr>
          <w:rFonts w:cstheme="minorHAnsi"/>
          <w:color w:val="000000" w:themeColor="text1"/>
          <w:sz w:val="21"/>
          <w:szCs w:val="21"/>
        </w:rPr>
        <w:t>bilincinde olmalısınız. İşlemlerinize başlamadan</w:t>
      </w:r>
      <w:r w:rsidR="003D323B" w:rsidRPr="00862807">
        <w:rPr>
          <w:rFonts w:cstheme="minorHAnsi"/>
          <w:color w:val="000000" w:themeColor="text1"/>
          <w:sz w:val="21"/>
          <w:szCs w:val="21"/>
        </w:rPr>
        <w:t xml:space="preserve"> </w:t>
      </w:r>
      <w:r w:rsidRPr="00862807">
        <w:rPr>
          <w:rFonts w:cstheme="minorHAnsi"/>
          <w:color w:val="000000" w:themeColor="text1"/>
          <w:sz w:val="21"/>
          <w:szCs w:val="21"/>
        </w:rPr>
        <w:t>önce, işlemlerinize ilişkin komisyon,</w:t>
      </w:r>
      <w:r w:rsidR="003D323B" w:rsidRPr="00862807">
        <w:rPr>
          <w:rFonts w:cstheme="minorHAnsi"/>
          <w:color w:val="000000" w:themeColor="text1"/>
          <w:sz w:val="21"/>
          <w:szCs w:val="21"/>
        </w:rPr>
        <w:t xml:space="preserve"> </w:t>
      </w:r>
      <w:r w:rsidRPr="00862807">
        <w:rPr>
          <w:rFonts w:cstheme="minorHAnsi"/>
          <w:color w:val="000000" w:themeColor="text1"/>
          <w:sz w:val="21"/>
          <w:szCs w:val="21"/>
        </w:rPr>
        <w:t>ücret ve masraflar hakkında Genel Sözleşme</w:t>
      </w:r>
      <w:r w:rsidR="003D323B" w:rsidRPr="00862807">
        <w:rPr>
          <w:rFonts w:cstheme="minorHAnsi"/>
          <w:color w:val="000000" w:themeColor="text1"/>
          <w:sz w:val="21"/>
          <w:szCs w:val="21"/>
        </w:rPr>
        <w:t xml:space="preserve"> </w:t>
      </w:r>
      <w:r w:rsidRPr="00862807">
        <w:rPr>
          <w:rFonts w:cstheme="minorHAnsi"/>
          <w:color w:val="000000" w:themeColor="text1"/>
          <w:sz w:val="21"/>
          <w:szCs w:val="21"/>
        </w:rPr>
        <w:t>ekindeki Komisyon ve Masraf tarifesini inceleyerek</w:t>
      </w:r>
      <w:r w:rsidR="003D323B" w:rsidRPr="00862807">
        <w:rPr>
          <w:rFonts w:cstheme="minorHAnsi"/>
          <w:color w:val="000000" w:themeColor="text1"/>
          <w:sz w:val="21"/>
          <w:szCs w:val="21"/>
        </w:rPr>
        <w:t xml:space="preserve"> </w:t>
      </w:r>
      <w:r w:rsidRPr="00862807">
        <w:rPr>
          <w:rFonts w:cstheme="minorHAnsi"/>
          <w:color w:val="000000" w:themeColor="text1"/>
          <w:sz w:val="21"/>
          <w:szCs w:val="21"/>
        </w:rPr>
        <w:t>bilgi edinebilirsiniz. Komisyon, ücret,</w:t>
      </w:r>
      <w:r w:rsidR="003D323B" w:rsidRPr="00862807">
        <w:rPr>
          <w:rFonts w:cstheme="minorHAnsi"/>
          <w:color w:val="000000" w:themeColor="text1"/>
          <w:sz w:val="21"/>
          <w:szCs w:val="21"/>
        </w:rPr>
        <w:t xml:space="preserve"> </w:t>
      </w:r>
      <w:r w:rsidRPr="00862807">
        <w:rPr>
          <w:rFonts w:cstheme="minorHAnsi"/>
          <w:color w:val="000000" w:themeColor="text1"/>
          <w:sz w:val="21"/>
          <w:szCs w:val="21"/>
        </w:rPr>
        <w:t>masraf ve vergilerin size nasıl yansıyacağı ile</w:t>
      </w:r>
      <w:r w:rsidR="003D323B" w:rsidRPr="00862807">
        <w:rPr>
          <w:rFonts w:cstheme="minorHAnsi"/>
          <w:color w:val="000000" w:themeColor="text1"/>
          <w:sz w:val="21"/>
          <w:szCs w:val="21"/>
        </w:rPr>
        <w:t xml:space="preserve"> </w:t>
      </w:r>
      <w:r w:rsidRPr="00862807">
        <w:rPr>
          <w:rFonts w:cstheme="minorHAnsi"/>
          <w:color w:val="000000" w:themeColor="text1"/>
          <w:sz w:val="21"/>
          <w:szCs w:val="21"/>
        </w:rPr>
        <w:t>ilgili herhangi bir sorunuz olması durumunda,</w:t>
      </w:r>
    </w:p>
    <w:p w:rsidR="00BC2A83" w:rsidRPr="00862807" w:rsidRDefault="00BC2A83" w:rsidP="008F6CF2">
      <w:pPr>
        <w:autoSpaceDE w:val="0"/>
        <w:autoSpaceDN w:val="0"/>
        <w:adjustRightInd w:val="0"/>
        <w:spacing w:after="0" w:afterAutospacing="0"/>
        <w:rPr>
          <w:rFonts w:cstheme="minorHAnsi"/>
          <w:color w:val="000000" w:themeColor="text1"/>
          <w:sz w:val="21"/>
          <w:szCs w:val="21"/>
        </w:rPr>
      </w:pPr>
      <w:proofErr w:type="gramStart"/>
      <w:r w:rsidRPr="00862807">
        <w:rPr>
          <w:rFonts w:cstheme="minorHAnsi"/>
          <w:color w:val="000000" w:themeColor="text1"/>
          <w:sz w:val="21"/>
          <w:szCs w:val="21"/>
        </w:rPr>
        <w:t>talebiniz</w:t>
      </w:r>
      <w:proofErr w:type="gramEnd"/>
      <w:r w:rsidRPr="00862807">
        <w:rPr>
          <w:rFonts w:cstheme="minorHAnsi"/>
          <w:color w:val="000000" w:themeColor="text1"/>
          <w:sz w:val="21"/>
          <w:szCs w:val="21"/>
        </w:rPr>
        <w:t xml:space="preserve"> üzerine anlaşılır örnekler içeren</w:t>
      </w:r>
      <w:r w:rsidR="003D323B" w:rsidRPr="00862807">
        <w:rPr>
          <w:rFonts w:cstheme="minorHAnsi"/>
          <w:color w:val="000000" w:themeColor="text1"/>
          <w:sz w:val="21"/>
          <w:szCs w:val="21"/>
        </w:rPr>
        <w:t xml:space="preserve"> </w:t>
      </w:r>
      <w:r w:rsidRPr="00862807">
        <w:rPr>
          <w:rFonts w:cstheme="minorHAnsi"/>
          <w:color w:val="000000" w:themeColor="text1"/>
          <w:sz w:val="21"/>
          <w:szCs w:val="21"/>
        </w:rPr>
        <w:t>yazılı bir açıklama tarafınıza sunulacaktır.</w:t>
      </w:r>
    </w:p>
    <w:p w:rsidR="00E70664" w:rsidRPr="00862807" w:rsidRDefault="00E70664" w:rsidP="008F6CF2">
      <w:pPr>
        <w:autoSpaceDE w:val="0"/>
        <w:autoSpaceDN w:val="0"/>
        <w:adjustRightInd w:val="0"/>
        <w:spacing w:after="0" w:afterAutospacing="0"/>
        <w:rPr>
          <w:rFonts w:cstheme="minorHAnsi"/>
          <w:color w:val="000000" w:themeColor="text1"/>
          <w:sz w:val="21"/>
          <w:szCs w:val="21"/>
        </w:rPr>
      </w:pPr>
    </w:p>
    <w:p w:rsidR="00E70664" w:rsidRPr="00862807" w:rsidRDefault="00E70664" w:rsidP="00E70664">
      <w:pPr>
        <w:autoSpaceDE w:val="0"/>
        <w:autoSpaceDN w:val="0"/>
        <w:adjustRightInd w:val="0"/>
        <w:spacing w:after="0" w:afterAutospacing="0"/>
        <w:rPr>
          <w:rFonts w:cstheme="minorHAnsi"/>
          <w:color w:val="000000" w:themeColor="text1"/>
          <w:sz w:val="21"/>
          <w:szCs w:val="21"/>
        </w:rPr>
      </w:pPr>
      <w:r w:rsidRPr="00862807">
        <w:rPr>
          <w:rFonts w:cstheme="minorHAnsi"/>
          <w:color w:val="000000" w:themeColor="text1"/>
          <w:sz w:val="21"/>
          <w:szCs w:val="21"/>
        </w:rPr>
        <w:t xml:space="preserve">Yukarıda yer alan Pay Piyasasına İlişkin Risk Bildirim </w:t>
      </w:r>
      <w:proofErr w:type="spellStart"/>
      <w:r w:rsidRPr="00862807">
        <w:rPr>
          <w:rFonts w:cstheme="minorHAnsi"/>
          <w:color w:val="000000" w:themeColor="text1"/>
          <w:sz w:val="21"/>
          <w:szCs w:val="21"/>
        </w:rPr>
        <w:t>Formu’nu</w:t>
      </w:r>
      <w:proofErr w:type="spellEnd"/>
      <w:r w:rsidRPr="00862807">
        <w:rPr>
          <w:rFonts w:cstheme="minorHAnsi"/>
          <w:color w:val="000000" w:themeColor="text1"/>
          <w:sz w:val="21"/>
          <w:szCs w:val="21"/>
        </w:rPr>
        <w:t>, Pay Piyasasında ve yurt dışı piyasalarda pay alım satımına ilişkin işlemlere başlamadan önce okudum, anladım ve işbu Pay Piyasasına İlişkin Risk Bildirim</w:t>
      </w:r>
    </w:p>
    <w:p w:rsidR="00E70664" w:rsidRPr="00862807" w:rsidRDefault="00E70664" w:rsidP="00E70664">
      <w:pPr>
        <w:autoSpaceDE w:val="0"/>
        <w:autoSpaceDN w:val="0"/>
        <w:adjustRightInd w:val="0"/>
        <w:spacing w:after="0" w:afterAutospacing="0"/>
        <w:rPr>
          <w:rFonts w:cstheme="minorHAnsi"/>
          <w:color w:val="000000" w:themeColor="text1"/>
          <w:sz w:val="21"/>
          <w:szCs w:val="21"/>
        </w:rPr>
      </w:pPr>
      <w:proofErr w:type="spellStart"/>
      <w:r w:rsidRPr="00862807">
        <w:rPr>
          <w:rFonts w:cstheme="minorHAnsi"/>
          <w:color w:val="000000" w:themeColor="text1"/>
          <w:sz w:val="21"/>
          <w:szCs w:val="21"/>
        </w:rPr>
        <w:t>Formu’nun</w:t>
      </w:r>
      <w:proofErr w:type="spellEnd"/>
      <w:r w:rsidRPr="00862807">
        <w:rPr>
          <w:rFonts w:cstheme="minorHAnsi"/>
          <w:color w:val="000000" w:themeColor="text1"/>
          <w:sz w:val="21"/>
          <w:szCs w:val="21"/>
        </w:rPr>
        <w:t xml:space="preserve"> bir örneğini elden teslim aldım.</w:t>
      </w:r>
    </w:p>
    <w:p w:rsidR="00E70664" w:rsidRPr="00862807" w:rsidRDefault="00E70664" w:rsidP="00E70664">
      <w:pPr>
        <w:autoSpaceDE w:val="0"/>
        <w:autoSpaceDN w:val="0"/>
        <w:adjustRightInd w:val="0"/>
        <w:spacing w:after="0" w:afterAutospacing="0"/>
        <w:rPr>
          <w:rFonts w:cstheme="minorHAnsi"/>
          <w:color w:val="000000" w:themeColor="text1"/>
          <w:sz w:val="21"/>
          <w:szCs w:val="21"/>
        </w:rPr>
      </w:pPr>
    </w:p>
    <w:p w:rsidR="00E70664" w:rsidRPr="00862807" w:rsidRDefault="00ED7691" w:rsidP="00E70664">
      <w:pPr>
        <w:autoSpaceDE w:val="0"/>
        <w:autoSpaceDN w:val="0"/>
        <w:adjustRightInd w:val="0"/>
        <w:spacing w:after="0" w:afterAutospacing="0"/>
        <w:rPr>
          <w:rFonts w:cstheme="minorHAnsi"/>
          <w:color w:val="000000" w:themeColor="text1"/>
          <w:sz w:val="21"/>
          <w:szCs w:val="21"/>
        </w:rPr>
      </w:pPr>
      <w:r>
        <w:rPr>
          <w:rFonts w:cstheme="minorHAnsi"/>
          <w:color w:val="000000" w:themeColor="text1"/>
          <w:sz w:val="21"/>
          <w:szCs w:val="21"/>
        </w:rPr>
        <w:t>Lütfen aşağıdaki kutuya</w:t>
      </w:r>
      <w:bookmarkStart w:id="0" w:name="_GoBack"/>
      <w:bookmarkEnd w:id="0"/>
      <w:r w:rsidR="00E70664" w:rsidRPr="00862807">
        <w:rPr>
          <w:rFonts w:cstheme="minorHAnsi"/>
          <w:color w:val="000000" w:themeColor="text1"/>
          <w:sz w:val="21"/>
          <w:szCs w:val="21"/>
        </w:rPr>
        <w:t xml:space="preserve"> el yazınız ile “Okudum, anladım ve teslim aldım.” yazarak imzalayınız.</w:t>
      </w:r>
    </w:p>
    <w:p w:rsidR="00E70664" w:rsidRPr="00862807" w:rsidRDefault="00E70664" w:rsidP="00E70664">
      <w:pPr>
        <w:autoSpaceDE w:val="0"/>
        <w:autoSpaceDN w:val="0"/>
        <w:adjustRightInd w:val="0"/>
        <w:spacing w:after="0" w:afterAutospacing="0"/>
        <w:rPr>
          <w:rFonts w:cstheme="minorHAnsi"/>
          <w:color w:val="000000" w:themeColor="text1"/>
          <w:sz w:val="21"/>
          <w:szCs w:val="21"/>
        </w:rPr>
      </w:pPr>
    </w:p>
    <w:tbl>
      <w:tblPr>
        <w:tblStyle w:val="TabloKlavuzu"/>
        <w:tblW w:w="0" w:type="auto"/>
        <w:tblLook w:val="04A0" w:firstRow="1" w:lastRow="0" w:firstColumn="1" w:lastColumn="0" w:noHBand="0" w:noVBand="1"/>
      </w:tblPr>
      <w:tblGrid>
        <w:gridCol w:w="4375"/>
      </w:tblGrid>
      <w:tr w:rsidR="00E70664" w:rsidRPr="00862807" w:rsidTr="00E70664">
        <w:trPr>
          <w:trHeight w:val="1693"/>
        </w:trPr>
        <w:tc>
          <w:tcPr>
            <w:tcW w:w="4375" w:type="dxa"/>
          </w:tcPr>
          <w:p w:rsidR="00E70664" w:rsidRPr="00862807" w:rsidRDefault="00E70664" w:rsidP="00E70664">
            <w:pPr>
              <w:autoSpaceDE w:val="0"/>
              <w:autoSpaceDN w:val="0"/>
              <w:adjustRightInd w:val="0"/>
              <w:spacing w:afterAutospacing="0"/>
              <w:rPr>
                <w:rFonts w:cstheme="minorHAnsi"/>
                <w:color w:val="000000" w:themeColor="text1"/>
                <w:sz w:val="21"/>
                <w:szCs w:val="21"/>
              </w:rPr>
            </w:pPr>
          </w:p>
          <w:p w:rsidR="00E70664" w:rsidRPr="00862807" w:rsidRDefault="00E70664" w:rsidP="00E70664">
            <w:pPr>
              <w:autoSpaceDE w:val="0"/>
              <w:autoSpaceDN w:val="0"/>
              <w:adjustRightInd w:val="0"/>
              <w:spacing w:afterAutospacing="0"/>
              <w:rPr>
                <w:rFonts w:cstheme="minorHAnsi"/>
                <w:color w:val="000000" w:themeColor="text1"/>
                <w:sz w:val="21"/>
                <w:szCs w:val="21"/>
              </w:rPr>
            </w:pPr>
          </w:p>
        </w:tc>
      </w:tr>
    </w:tbl>
    <w:p w:rsidR="00E70664" w:rsidRPr="00862807" w:rsidRDefault="00E70664" w:rsidP="00E70664">
      <w:pPr>
        <w:autoSpaceDE w:val="0"/>
        <w:autoSpaceDN w:val="0"/>
        <w:adjustRightInd w:val="0"/>
        <w:spacing w:after="0" w:afterAutospacing="0"/>
        <w:rPr>
          <w:rFonts w:cstheme="minorHAnsi"/>
          <w:color w:val="000000" w:themeColor="text1"/>
          <w:sz w:val="21"/>
          <w:szCs w:val="21"/>
        </w:rPr>
      </w:pPr>
    </w:p>
    <w:sectPr w:rsidR="00E70664" w:rsidRPr="00862807" w:rsidSect="0017154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744"/>
    <w:rsid w:val="000F7A8E"/>
    <w:rsid w:val="00171548"/>
    <w:rsid w:val="00217DBF"/>
    <w:rsid w:val="00283D8E"/>
    <w:rsid w:val="003D323B"/>
    <w:rsid w:val="004560AF"/>
    <w:rsid w:val="0069629B"/>
    <w:rsid w:val="007717B6"/>
    <w:rsid w:val="007D0F45"/>
    <w:rsid w:val="00862807"/>
    <w:rsid w:val="008C7233"/>
    <w:rsid w:val="008D6943"/>
    <w:rsid w:val="008E226C"/>
    <w:rsid w:val="008F6CF2"/>
    <w:rsid w:val="009178FA"/>
    <w:rsid w:val="0092566F"/>
    <w:rsid w:val="00A60954"/>
    <w:rsid w:val="00A80744"/>
    <w:rsid w:val="00A94281"/>
    <w:rsid w:val="00AE7852"/>
    <w:rsid w:val="00BC2A83"/>
    <w:rsid w:val="00BE1CCD"/>
    <w:rsid w:val="00D862DF"/>
    <w:rsid w:val="00E70664"/>
    <w:rsid w:val="00EC6393"/>
    <w:rsid w:val="00ED76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E1B6D"/>
  <w15:chartTrackingRefBased/>
  <w15:docId w15:val="{B4445B13-7706-4555-88E8-C03585A56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00" w:afterAutospacing="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217DBF"/>
    <w:rPr>
      <w:color w:val="0563C1" w:themeColor="hyperlink"/>
      <w:u w:val="single"/>
    </w:rPr>
  </w:style>
  <w:style w:type="table" w:styleId="TabloKlavuzu">
    <w:name w:val="Table Grid"/>
    <w:basedOn w:val="NormalTablo"/>
    <w:uiPriority w:val="39"/>
    <w:rsid w:val="00E7066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rsaistanbul.com" TargetMode="External"/><Relationship Id="rId3" Type="http://schemas.openxmlformats.org/officeDocument/2006/relationships/webSettings" Target="webSettings.xml"/><Relationship Id="rId7" Type="http://schemas.openxmlformats.org/officeDocument/2006/relationships/hyperlink" Target="http://www.borsaistanbu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spb.org.tr" TargetMode="External"/><Relationship Id="rId5" Type="http://schemas.openxmlformats.org/officeDocument/2006/relationships/hyperlink" Target="http://www.borsaistanbul.com" TargetMode="External"/><Relationship Id="rId10" Type="http://schemas.openxmlformats.org/officeDocument/2006/relationships/theme" Target="theme/theme1.xml"/><Relationship Id="rId4" Type="http://schemas.openxmlformats.org/officeDocument/2006/relationships/hyperlink" Target="http://www.spk.gov.tr" TargetMode="Externa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4</Pages>
  <Words>2316</Words>
  <Characters>13207</Characters>
  <Application>Microsoft Office Word</Application>
  <DocSecurity>0</DocSecurity>
  <Lines>110</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Banu Ustaoğlu</dc:creator>
  <cp:keywords/>
  <dc:description/>
  <cp:lastModifiedBy>Banu Ustaoğlu</cp:lastModifiedBy>
  <cp:revision>20</cp:revision>
  <dcterms:created xsi:type="dcterms:W3CDTF">2024-05-22T06:43:00Z</dcterms:created>
  <dcterms:modified xsi:type="dcterms:W3CDTF">2024-05-22T08:12:00Z</dcterms:modified>
</cp:coreProperties>
</file>